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DF45" w14:textId="77777777" w:rsidR="001B4301" w:rsidRDefault="001B4301" w:rsidP="001B430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715B034" w14:textId="3A650A46" w:rsidR="001B4301" w:rsidRDefault="001B4301" w:rsidP="001B430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FEMALE PLAYER ELGIBILITY ADJOINING STATES 2026: No bordering state rule in any age group or strength classification.</w:t>
      </w:r>
    </w:p>
    <w:p w14:paraId="49AEE54A" w14:textId="71845839" w:rsidR="001B4301" w:rsidRPr="001B4301" w:rsidRDefault="001B4301" w:rsidP="001B430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MALE PLAYER ELIGIBILITY ADJOINING STATES 2026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75 and above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No bordering state rule.</w:t>
      </w:r>
    </w:p>
    <w:p w14:paraId="2816F6F2" w14:textId="46256280" w:rsidR="001B4301" w:rsidRDefault="001B4301" w:rsidP="001B4301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MALE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PLAYER ELIGIBILITY ADJOINING STATES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2026 50-55-60-65-70 Major/AAA/AA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</w:p>
    <w:p w14:paraId="140C6F8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ALABAMA: Florida, Georgia,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Lousiana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Mississippi, Tennessee</w:t>
      </w:r>
    </w:p>
    <w:p w14:paraId="3C1FE1D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ALASKA: Idaho,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Oregon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, Washington</w:t>
      </w:r>
    </w:p>
    <w:p w14:paraId="2E28C83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ARIZONA: California, Colorado, Nevada, New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Mexico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, Utah</w:t>
      </w:r>
    </w:p>
    <w:p w14:paraId="6D965D51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ARKANSAS: Louisiana, Mississippi, Missouri, Oklahoma, Tennessee, Texas</w:t>
      </w:r>
    </w:p>
    <w:p w14:paraId="3C86DD1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CALIFORNIA: Arizona,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Hawaii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, Nevada,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Oregon</w:t>
      </w:r>
      <w:proofErr w:type="spellEnd"/>
    </w:p>
    <w:p w14:paraId="1CDDA8E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COLORADO: Arizona, Kansas, Nebraska, New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Mexico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, Oklahoma, Wyoming</w:t>
      </w:r>
    </w:p>
    <w:p w14:paraId="7EA694EA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CONNECTICUT: Merged – See NEW YORK</w:t>
      </w:r>
    </w:p>
    <w:p w14:paraId="57ABC8C5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DELAWARE: Merged - See Maryland - District of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Clombia,New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Jersey, Pennsylvania, Virginia</w:t>
      </w:r>
    </w:p>
    <w:p w14:paraId="74421FD4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DISTRICT OF COLUMBIA: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Delaware,  Maryland</w:t>
      </w:r>
      <w:proofErr w:type="gramEnd"/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Virginia</w:t>
      </w:r>
    </w:p>
    <w:p w14:paraId="27CC084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FLORIDA: Alabama, Georgia</w:t>
      </w:r>
    </w:p>
    <w:p w14:paraId="5966FDE3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GEORGIA: Alabama, Florida, North Carolina, South Carolina, Tennessee</w:t>
      </w:r>
    </w:p>
    <w:p w14:paraId="5F26C2B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HAWAII: California, Oregon, Washington</w:t>
      </w:r>
    </w:p>
    <w:p w14:paraId="6D0974E5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IDAHO: Montana, Nevada, Oregon, Utah, Washington, Wyoming</w:t>
      </w:r>
    </w:p>
    <w:p w14:paraId="1ED663CA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ILLINOIS: Indiana, Iowa, Kentucky, Michigan, Missouri, Wisconsin</w:t>
      </w:r>
    </w:p>
    <w:p w14:paraId="21BEF3C2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INDIANA: Illinois, Kentucky, Michigan, Ohio</w:t>
      </w:r>
    </w:p>
    <w:p w14:paraId="359A15D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IOWA: Illinois, Minnesota, Missouri, Nebraska, South Dakota, Wisconsin</w:t>
      </w:r>
    </w:p>
    <w:p w14:paraId="7345CEE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KANSAS: Colorado, Missouri, Nebraska, Oklahoma</w:t>
      </w:r>
    </w:p>
    <w:p w14:paraId="58201571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KENTUCKY: Illinois, Indiana, Missouri, Ohio, Tennessee, Virginia, West Virginia</w:t>
      </w:r>
    </w:p>
    <w:p w14:paraId="61E3647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LOUISIANA: Alabama, Arkansas, Mississippi, Texas</w:t>
      </w:r>
    </w:p>
    <w:p w14:paraId="6B932AC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MAINE: Merged – See NEW YORK</w:t>
      </w:r>
    </w:p>
    <w:p w14:paraId="07DE3CC4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MARYLAND: Delaware, District of Columbia, New Jersey, Pennsylvania, Virginia, West Virginia</w:t>
      </w:r>
    </w:p>
    <w:p w14:paraId="73CDDE87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MASSACHUSETTS: Merged – See NEW YORK</w:t>
      </w:r>
    </w:p>
    <w:p w14:paraId="3BDECB24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MICHIGAN: Illinois, Indiana, Ohio, Wisconsin</w:t>
      </w:r>
    </w:p>
    <w:p w14:paraId="6D2405B5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MINNESOTA: Iowa, Manitoba, North Dakota, Ontario, South Dakota, Wisconsin</w:t>
      </w:r>
    </w:p>
    <w:p w14:paraId="19FBE499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MISSISSIPPI: Merged See LOUSIANA, Alabama, Arkansas, Louisiana, Tennessee, Texas</w:t>
      </w:r>
    </w:p>
    <w:p w14:paraId="6F7D6E29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MISSOURI: Arkansas, Illinois, Iowa, Kansas, Kentucky, Nebraska, Oklahoma, Tennessee</w:t>
      </w:r>
    </w:p>
    <w:p w14:paraId="39F81E05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MONTANA: Idaho, North Dakota, South Dakota, Wyoming</w:t>
      </w:r>
    </w:p>
    <w:p w14:paraId="7EA47AD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NEBRASKA: Colorado, Iowa, Kansas, Missouri, South Dakota, Wyoming</w:t>
      </w:r>
    </w:p>
    <w:p w14:paraId="070A29FC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NEVADA: Arizona, California, Idaho,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Oregon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, Utah</w:t>
      </w:r>
    </w:p>
    <w:p w14:paraId="2BF956E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HAMPSHIRE: Merged – See NEW YORK</w:t>
      </w:r>
    </w:p>
    <w:p w14:paraId="1788ACA6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JERSEY: Delaware, Maryland, New York, Pennsylvania</w:t>
      </w:r>
    </w:p>
    <w:p w14:paraId="71541B04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NEW MEXICO: Arizona, Colorado, Oklahoma, Texas, Utah</w:t>
      </w:r>
    </w:p>
    <w:p w14:paraId="429D69E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YORK: Connecticut, Maine, Massachusetts, New Hampshire, New Jersey, Pennsylvania, Rhode Island, Vermont</w:t>
      </w:r>
    </w:p>
    <w:p w14:paraId="2BF5A482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NORTH CAROLINA: Georgia, South Carolina, Tennessee, Virginia</w:t>
      </w:r>
    </w:p>
    <w:p w14:paraId="09B4C8ED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NORTH DAKOTA: Minnesota, Montana, South Dakota</w:t>
      </w:r>
    </w:p>
    <w:p w14:paraId="778CDA53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OHIO: Indiana, Kentucky, Michigan, Pennsylvania, West Virginia</w:t>
      </w:r>
    </w:p>
    <w:p w14:paraId="71A0A520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OKLAHOMA: Arkansas, Colorado, Kansas, Missouri, New Mexico, Texas</w:t>
      </w:r>
    </w:p>
    <w:p w14:paraId="3AEBA9F2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OREGON: California, Hawaii, Idaho, Nevada, Washington</w:t>
      </w:r>
    </w:p>
    <w:p w14:paraId="7DE38359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PENNSYLVANIA: Delaware, Maryland, New Jersey, New York, Ohio, West Virginia</w:t>
      </w:r>
    </w:p>
    <w:p w14:paraId="1C32F6C1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RHODE ISLAND: Merged – See NEW YORK</w:t>
      </w:r>
    </w:p>
    <w:p w14:paraId="6A3102A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SOUTH CAROLINA: Georgia, North Carolina</w:t>
      </w:r>
    </w:p>
    <w:p w14:paraId="7540D2BB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SOUTH DAKOTA: Iowa, Minnesota, Montana, Nebraska, North Dakota, Wyoming</w:t>
      </w:r>
    </w:p>
    <w:p w14:paraId="52E143F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TENNESSEE: Alabama, Arkansas, Georgia, Kentucky, Mississippi, Missouri, North Carolina, Virginia</w:t>
      </w:r>
    </w:p>
    <w:p w14:paraId="26FA756A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TEXAS: Arkansas, Louisiana, New Mexico, Oklahoma</w:t>
      </w:r>
    </w:p>
    <w:p w14:paraId="71772CEF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 xml:space="preserve">UTAH: Arizona, Colorado, Idaho, Nevada, New </w:t>
      </w:r>
      <w:proofErr w:type="spellStart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Mexico</w:t>
      </w:r>
      <w:proofErr w:type="spellEnd"/>
      <w:r>
        <w:rPr>
          <w:rFonts w:ascii="Arial" w:eastAsia="Times New Roman" w:hAnsi="Arial" w:cs="Arial"/>
          <w:color w:val="000000"/>
          <w:kern w:val="0"/>
          <w:sz w:val="21"/>
          <w:szCs w:val="21"/>
          <w:lang w:val="es-ES"/>
          <w14:ligatures w14:val="none"/>
        </w:rPr>
        <w:t>, Wyoming</w:t>
      </w:r>
    </w:p>
    <w:p w14:paraId="0403CD55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VERMONT: Merged – See NEW YORK</w:t>
      </w:r>
    </w:p>
    <w:p w14:paraId="20E8D6C6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VIRGINIA: District of Columbia, Kentucky, Maryland, North Carolina, Tennessee, West Virginia WASHINGTON: Alaska, British Columbia, Hawaii, Idaho, Oregon</w:t>
      </w:r>
    </w:p>
    <w:p w14:paraId="1F8439CE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WEST VIRGINIA: Kentucky, Ohio, Maryland, Pennsylvania, Virginia</w:t>
      </w:r>
    </w:p>
    <w:p w14:paraId="2EAA5F71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WISCONSIN: Illinois, Iowa, Michigan, Minnesota</w:t>
      </w:r>
    </w:p>
    <w:p w14:paraId="591C3017" w14:textId="77777777" w:rsidR="001B4301" w:rsidRDefault="001B4301" w:rsidP="001B4301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WYOMING: Colorado, Idaho, Montana, Nebraska, South Dakota, Utah</w:t>
      </w:r>
    </w:p>
    <w:p w14:paraId="0D86A700" w14:textId="77777777" w:rsidR="001B4301" w:rsidRDefault="001B4301"/>
    <w:sectPr w:rsidR="001B4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01"/>
    <w:rsid w:val="001B4301"/>
    <w:rsid w:val="00A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822C"/>
  <w15:chartTrackingRefBased/>
  <w15:docId w15:val="{2919D813-46DD-42C6-92B0-7049DF6B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301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3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3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3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3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3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3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3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3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3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3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4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30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4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Keel</dc:creator>
  <cp:keywords/>
  <dc:description/>
  <cp:lastModifiedBy>Susan Keel</cp:lastModifiedBy>
  <cp:revision>1</cp:revision>
  <dcterms:created xsi:type="dcterms:W3CDTF">2026-05-20T10:50:00Z</dcterms:created>
  <dcterms:modified xsi:type="dcterms:W3CDTF">2026-05-20T10:56:00Z</dcterms:modified>
</cp:coreProperties>
</file>