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54924" w14:textId="7652261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Co-Ed Indoor 6</w:t>
      </w:r>
      <w:r>
        <w:rPr>
          <w:rFonts w:ascii="Open Sans" w:eastAsia="Times New Roman" w:hAnsi="Open Sans" w:cs="Open Sans"/>
          <w:color w:val="000000" w:themeColor="text1"/>
          <w:sz w:val="23"/>
          <w:szCs w:val="23"/>
        </w:rPr>
        <w:t xml:space="preserve"> v 6 League </w:t>
      </w:r>
    </w:p>
    <w:p w14:paraId="3D53ACB1"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Our indoor volleyball league is recreational and follows USA Volleyball standard rules of play, unless noted below:</w:t>
      </w:r>
    </w:p>
    <w:p w14:paraId="4E14C822" w14:textId="77777777" w:rsidR="00322FAA" w:rsidRPr="00322FAA" w:rsidRDefault="00322FAA" w:rsidP="00322FAA">
      <w:pPr>
        <w:numPr>
          <w:ilvl w:val="0"/>
          <w:numId w:val="1"/>
        </w:numPr>
        <w:spacing w:before="100" w:beforeAutospacing="1" w:after="100" w:afterAutospacing="1"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Players and Substitutions</w:t>
      </w:r>
    </w:p>
    <w:p w14:paraId="7A278854"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1B. Roster limit is 12.</w:t>
      </w:r>
    </w:p>
    <w:p w14:paraId="59A6022A" w14:textId="467FC212"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 xml:space="preserve">1C. Team requirement – A team consists of 6 players, but may </w:t>
      </w:r>
      <w:r w:rsidR="004250C6">
        <w:rPr>
          <w:rFonts w:ascii="Open Sans" w:eastAsia="Times New Roman" w:hAnsi="Open Sans" w:cs="Open Sans"/>
          <w:color w:val="000000" w:themeColor="text1"/>
          <w:sz w:val="23"/>
          <w:szCs w:val="23"/>
        </w:rPr>
        <w:t>play</w:t>
      </w:r>
      <w:r w:rsidRPr="00322FAA">
        <w:rPr>
          <w:rFonts w:ascii="Open Sans" w:eastAsia="Times New Roman" w:hAnsi="Open Sans" w:cs="Open Sans"/>
          <w:color w:val="000000" w:themeColor="text1"/>
          <w:sz w:val="23"/>
          <w:szCs w:val="23"/>
        </w:rPr>
        <w:t xml:space="preserve"> with a minimum 4 players. A team must have at least two women on the court at all times. A team cannot play without any females. There is no maximum number of females that can be on the court. All players must be on your roster to participate</w:t>
      </w:r>
      <w:r w:rsidR="004B7A78">
        <w:rPr>
          <w:rFonts w:ascii="Open Sans" w:eastAsia="Times New Roman" w:hAnsi="Open Sans" w:cs="Open Sans"/>
          <w:color w:val="000000" w:themeColor="text1"/>
          <w:sz w:val="23"/>
          <w:szCs w:val="23"/>
        </w:rPr>
        <w:t>.</w:t>
      </w:r>
    </w:p>
    <w:p w14:paraId="50ADE4A4"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1D. To receive a forfeit win, a team must have its 6 (or minimum of 4 with 2 females) players on the court.</w:t>
      </w:r>
    </w:p>
    <w:p w14:paraId="3A294A2F"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 if neither team can field a team, it is a double forfeit</w:t>
      </w:r>
    </w:p>
    <w:p w14:paraId="5D0FC869"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1E. It is highly recommended that players NOT wear jewelry (i.e. chains, rings and earrings).</w:t>
      </w:r>
    </w:p>
    <w:p w14:paraId="41884E18"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1F. Players must wear athletic shoes.</w:t>
      </w:r>
    </w:p>
    <w:p w14:paraId="2528C26A" w14:textId="77777777" w:rsidR="00322FAA" w:rsidRPr="00322FAA" w:rsidRDefault="00322FAA" w:rsidP="00322FAA">
      <w:pPr>
        <w:numPr>
          <w:ilvl w:val="0"/>
          <w:numId w:val="2"/>
        </w:numPr>
        <w:spacing w:before="100" w:beforeAutospacing="1" w:after="100" w:afterAutospacing="1"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Roster Changes</w:t>
      </w:r>
    </w:p>
    <w:p w14:paraId="27B7323A"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2A. Roster changes will be accepted via email, mail, and in person to the coordinator.</w:t>
      </w:r>
    </w:p>
    <w:p w14:paraId="6E9D2B88" w14:textId="6E2D9916" w:rsidR="00C35943" w:rsidRPr="00322FAA" w:rsidRDefault="00322FAA" w:rsidP="00322FAA">
      <w:pPr>
        <w:spacing w:after="300" w:line="240" w:lineRule="auto"/>
        <w:rPr>
          <w:rFonts w:ascii="Open Sans" w:eastAsia="Times New Roman" w:hAnsi="Open Sans" w:cs="Open Sans"/>
          <w:color w:val="000000" w:themeColor="text1"/>
          <w:sz w:val="23"/>
          <w:szCs w:val="23"/>
        </w:rPr>
      </w:pPr>
      <w:r w:rsidRPr="005A236D">
        <w:rPr>
          <w:rFonts w:ascii="Open Sans" w:eastAsia="Times New Roman" w:hAnsi="Open Sans" w:cs="Open Sans"/>
          <w:color w:val="000000" w:themeColor="text1"/>
          <w:sz w:val="23"/>
          <w:szCs w:val="23"/>
        </w:rPr>
        <w:t xml:space="preserve">2B. </w:t>
      </w:r>
      <w:r w:rsidR="00C35943" w:rsidRPr="005A236D">
        <w:rPr>
          <w:rFonts w:ascii="Open Sans" w:eastAsia="Times New Roman" w:hAnsi="Open Sans" w:cs="Open Sans"/>
          <w:color w:val="000000" w:themeColor="text1"/>
          <w:sz w:val="23"/>
          <w:szCs w:val="23"/>
        </w:rPr>
        <w:t>Rosters changes can be made throughout the season. Teams must have a finalized roster by playoffs.</w:t>
      </w:r>
    </w:p>
    <w:p w14:paraId="1FA769F2"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 III. Pre-game</w:t>
      </w:r>
    </w:p>
    <w:p w14:paraId="0D5329BD"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3B. At the beginning of the game, a coin is tossed with the winning team choosing to either (1) select to serve or receive first ball OR (2) which side they want to start on. The team losing the toss takes the remaining choice.</w:t>
      </w:r>
    </w:p>
    <w:p w14:paraId="4A74DF26" w14:textId="77777777" w:rsidR="00322FAA" w:rsidRPr="00322FAA" w:rsidRDefault="00322FAA" w:rsidP="00322FAA">
      <w:pPr>
        <w:numPr>
          <w:ilvl w:val="0"/>
          <w:numId w:val="3"/>
        </w:numPr>
        <w:spacing w:before="100" w:beforeAutospacing="1" w:after="100" w:afterAutospacing="1"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Length of Matches and Games</w:t>
      </w:r>
    </w:p>
    <w:p w14:paraId="497889EC" w14:textId="51B0C4E1" w:rsidR="00731925"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4A. Best two-out-of-three games decides match winner.</w:t>
      </w:r>
      <w:r w:rsidR="00731925">
        <w:rPr>
          <w:rFonts w:ascii="Open Sans" w:eastAsia="Times New Roman" w:hAnsi="Open Sans" w:cs="Open Sans"/>
          <w:color w:val="000000" w:themeColor="text1"/>
          <w:sz w:val="23"/>
          <w:szCs w:val="23"/>
        </w:rPr>
        <w:t xml:space="preserve"> However, for each match, teams will play three games no matter what. </w:t>
      </w:r>
    </w:p>
    <w:p w14:paraId="4F54D3D9"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lastRenderedPageBreak/>
        <w:t>4B. Rally Scoring Format is used for all games.</w:t>
      </w:r>
    </w:p>
    <w:p w14:paraId="04500AD9" w14:textId="07DADC16"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4C. First two games are to 25</w:t>
      </w:r>
      <w:r w:rsidR="00EB33A1">
        <w:rPr>
          <w:rFonts w:ascii="Open Sans" w:eastAsia="Times New Roman" w:hAnsi="Open Sans" w:cs="Open Sans"/>
          <w:color w:val="000000" w:themeColor="text1"/>
          <w:sz w:val="23"/>
          <w:szCs w:val="23"/>
        </w:rPr>
        <w:t xml:space="preserve"> (Max 27) </w:t>
      </w:r>
      <w:r w:rsidRPr="00322FAA">
        <w:rPr>
          <w:rFonts w:ascii="Open Sans" w:eastAsia="Times New Roman" w:hAnsi="Open Sans" w:cs="Open Sans"/>
          <w:color w:val="000000" w:themeColor="text1"/>
          <w:sz w:val="23"/>
          <w:szCs w:val="23"/>
        </w:rPr>
        <w:t>; third game is to 15</w:t>
      </w:r>
      <w:r w:rsidR="00EB33A1">
        <w:rPr>
          <w:rFonts w:ascii="Open Sans" w:eastAsia="Times New Roman" w:hAnsi="Open Sans" w:cs="Open Sans"/>
          <w:color w:val="000000" w:themeColor="text1"/>
          <w:sz w:val="23"/>
          <w:szCs w:val="23"/>
        </w:rPr>
        <w:t xml:space="preserve"> (Max </w:t>
      </w:r>
      <w:r w:rsidRPr="00322FAA">
        <w:rPr>
          <w:rFonts w:ascii="Open Sans" w:eastAsia="Times New Roman" w:hAnsi="Open Sans" w:cs="Open Sans"/>
          <w:color w:val="000000" w:themeColor="text1"/>
          <w:sz w:val="23"/>
          <w:szCs w:val="23"/>
        </w:rPr>
        <w:t xml:space="preserve"> – must win by 2 in all games.</w:t>
      </w:r>
    </w:p>
    <w:p w14:paraId="0DBCCBB3"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4D. Each team gets one time out of 30 seconds duration per game.</w:t>
      </w:r>
    </w:p>
    <w:p w14:paraId="1EDF5398"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4E. Intermissions between games will be a maximum of 1-minute.</w:t>
      </w:r>
    </w:p>
    <w:p w14:paraId="78969F38"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4F. Teams switch sides and service each game.</w:t>
      </w:r>
    </w:p>
    <w:p w14:paraId="45671F9B" w14:textId="77777777" w:rsidR="00322FAA" w:rsidRPr="00322FAA" w:rsidRDefault="00322FAA" w:rsidP="00322FAA">
      <w:pPr>
        <w:numPr>
          <w:ilvl w:val="0"/>
          <w:numId w:val="4"/>
        </w:numPr>
        <w:spacing w:before="100" w:beforeAutospacing="1" w:after="100" w:afterAutospacing="1"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Hit Characteristics</w:t>
      </w:r>
    </w:p>
    <w:p w14:paraId="41E7BE4D" w14:textId="0B416698" w:rsidR="00583282"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5A. The ball may touch any part of the body</w:t>
      </w:r>
      <w:r w:rsidR="00AE311E">
        <w:rPr>
          <w:rFonts w:ascii="Open Sans" w:eastAsia="Times New Roman" w:hAnsi="Open Sans" w:cs="Open Sans"/>
          <w:color w:val="000000" w:themeColor="text1"/>
          <w:sz w:val="23"/>
          <w:szCs w:val="23"/>
        </w:rPr>
        <w:t>.</w:t>
      </w:r>
      <w:r w:rsidR="00731925">
        <w:rPr>
          <w:rFonts w:ascii="Open Sans" w:eastAsia="Times New Roman" w:hAnsi="Open Sans" w:cs="Open Sans"/>
          <w:color w:val="000000" w:themeColor="text1"/>
          <w:sz w:val="23"/>
          <w:szCs w:val="23"/>
        </w:rPr>
        <w:t xml:space="preserve"> Kicking is allowed. </w:t>
      </w:r>
    </w:p>
    <w:p w14:paraId="1053FD42"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5B. The ball must be hit, not caught, or thrown. </w:t>
      </w:r>
    </w:p>
    <w:p w14:paraId="20AE8764" w14:textId="3A35745D" w:rsidR="00583282" w:rsidRDefault="00583282" w:rsidP="00583282">
      <w:pPr>
        <w:pStyle w:val="Title"/>
        <w:jc w:val="both"/>
        <w:rPr>
          <w:rFonts w:ascii="Open Sans" w:hAnsi="Open Sans" w:cs="Open Sans"/>
          <w:b w:val="0"/>
          <w:bCs w:val="0"/>
          <w:sz w:val="23"/>
          <w:szCs w:val="23"/>
          <w:u w:val="none"/>
        </w:rPr>
      </w:pPr>
      <w:r w:rsidRPr="00583282">
        <w:rPr>
          <w:rFonts w:ascii="Open Sans" w:hAnsi="Open Sans" w:cs="Open Sans"/>
          <w:b w:val="0"/>
          <w:bCs w:val="0"/>
          <w:color w:val="000000" w:themeColor="text1"/>
          <w:sz w:val="23"/>
          <w:szCs w:val="23"/>
          <w:u w:val="none"/>
        </w:rPr>
        <w:t>5</w:t>
      </w:r>
      <w:r w:rsidR="009350CC">
        <w:rPr>
          <w:rFonts w:ascii="Open Sans" w:hAnsi="Open Sans" w:cs="Open Sans"/>
          <w:b w:val="0"/>
          <w:bCs w:val="0"/>
          <w:color w:val="000000" w:themeColor="text1"/>
          <w:sz w:val="23"/>
          <w:szCs w:val="23"/>
          <w:u w:val="none"/>
        </w:rPr>
        <w:t>C</w:t>
      </w:r>
      <w:r w:rsidRPr="00583282">
        <w:rPr>
          <w:rFonts w:ascii="Open Sans" w:hAnsi="Open Sans" w:cs="Open Sans"/>
          <w:b w:val="0"/>
          <w:bCs w:val="0"/>
          <w:color w:val="000000" w:themeColor="text1"/>
          <w:sz w:val="23"/>
          <w:szCs w:val="23"/>
          <w:u w:val="none"/>
        </w:rPr>
        <w:t>.</w:t>
      </w:r>
      <w:r>
        <w:rPr>
          <w:rFonts w:ascii="Open Sans" w:hAnsi="Open Sans" w:cs="Open Sans"/>
          <w:b w:val="0"/>
          <w:bCs w:val="0"/>
          <w:color w:val="000000" w:themeColor="text1"/>
          <w:sz w:val="23"/>
          <w:szCs w:val="23"/>
          <w:u w:val="none"/>
        </w:rPr>
        <w:t xml:space="preserve"> </w:t>
      </w:r>
      <w:r w:rsidRPr="00583282">
        <w:rPr>
          <w:rFonts w:ascii="Open Sans" w:hAnsi="Open Sans" w:cs="Open Sans"/>
          <w:b w:val="0"/>
          <w:bCs w:val="0"/>
          <w:sz w:val="23"/>
          <w:szCs w:val="23"/>
          <w:u w:val="none"/>
        </w:rPr>
        <w:t>When more than one player on a team plays the ball, one of the players must be a female.  Two men playing may hit the ball in a row, but a woman player must hit it before the ball goes over the net.</w:t>
      </w:r>
    </w:p>
    <w:p w14:paraId="35A56842" w14:textId="77777777" w:rsidR="00FD5C34" w:rsidRDefault="00FD5C34" w:rsidP="00583282">
      <w:pPr>
        <w:pStyle w:val="Title"/>
        <w:jc w:val="both"/>
        <w:rPr>
          <w:rFonts w:ascii="Open Sans" w:hAnsi="Open Sans" w:cs="Open Sans"/>
          <w:b w:val="0"/>
          <w:bCs w:val="0"/>
          <w:sz w:val="23"/>
          <w:szCs w:val="23"/>
          <w:u w:val="none"/>
        </w:rPr>
      </w:pPr>
    </w:p>
    <w:p w14:paraId="5C9417BE" w14:textId="22329D3E" w:rsidR="00FD5C34" w:rsidRPr="00FD5C34" w:rsidRDefault="00FD5C34" w:rsidP="00583282">
      <w:pPr>
        <w:pStyle w:val="Title"/>
        <w:jc w:val="both"/>
        <w:rPr>
          <w:rFonts w:ascii="Open Sans" w:hAnsi="Open Sans" w:cs="Open Sans"/>
          <w:b w:val="0"/>
          <w:bCs w:val="0"/>
          <w:sz w:val="23"/>
          <w:szCs w:val="23"/>
          <w:u w:val="none"/>
        </w:rPr>
      </w:pPr>
      <w:r>
        <w:rPr>
          <w:rFonts w:ascii="Open Sans" w:hAnsi="Open Sans" w:cs="Open Sans"/>
          <w:b w:val="0"/>
          <w:bCs w:val="0"/>
          <w:sz w:val="23"/>
          <w:szCs w:val="23"/>
          <w:u w:val="none"/>
        </w:rPr>
        <w:t>5</w:t>
      </w:r>
      <w:r w:rsidR="009350CC">
        <w:rPr>
          <w:rFonts w:ascii="Open Sans" w:hAnsi="Open Sans" w:cs="Open Sans"/>
          <w:b w:val="0"/>
          <w:bCs w:val="0"/>
          <w:sz w:val="23"/>
          <w:szCs w:val="23"/>
          <w:u w:val="none"/>
        </w:rPr>
        <w:t>D</w:t>
      </w:r>
      <w:r>
        <w:rPr>
          <w:rFonts w:ascii="Open Sans" w:hAnsi="Open Sans" w:cs="Open Sans"/>
          <w:b w:val="0"/>
          <w:bCs w:val="0"/>
          <w:sz w:val="23"/>
          <w:szCs w:val="23"/>
          <w:u w:val="none"/>
        </w:rPr>
        <w:t xml:space="preserve">. The net by the ceiling: if the ball touches the net by the ceiling and it comes back on your team’s side, &amp; you have hits left, then I can be played. However, if it falls on the opponent’s side then it’s a fault. </w:t>
      </w:r>
    </w:p>
    <w:p w14:paraId="39A2B4CD" w14:textId="628CBACD" w:rsidR="00583282" w:rsidRPr="00322FAA" w:rsidRDefault="00583282" w:rsidP="00322FAA">
      <w:pPr>
        <w:spacing w:after="300" w:line="240" w:lineRule="auto"/>
        <w:rPr>
          <w:rFonts w:ascii="Open Sans" w:eastAsia="Times New Roman" w:hAnsi="Open Sans" w:cs="Open Sans"/>
          <w:color w:val="000000" w:themeColor="text1"/>
          <w:sz w:val="23"/>
          <w:szCs w:val="23"/>
        </w:rPr>
      </w:pPr>
    </w:p>
    <w:p w14:paraId="66A80F15" w14:textId="77777777" w:rsidR="00322FAA" w:rsidRPr="00322FAA" w:rsidRDefault="00322FAA" w:rsidP="00322FAA">
      <w:pPr>
        <w:numPr>
          <w:ilvl w:val="0"/>
          <w:numId w:val="5"/>
        </w:numPr>
        <w:spacing w:before="100" w:beforeAutospacing="1" w:after="100" w:afterAutospacing="1" w:line="240" w:lineRule="auto"/>
        <w:rPr>
          <w:rFonts w:ascii="Open Sans" w:eastAsia="Times New Roman" w:hAnsi="Open Sans" w:cs="Open Sans"/>
          <w:b/>
          <w:bCs/>
          <w:color w:val="000000" w:themeColor="text1"/>
          <w:sz w:val="23"/>
          <w:szCs w:val="23"/>
        </w:rPr>
      </w:pPr>
      <w:r w:rsidRPr="00322FAA">
        <w:rPr>
          <w:rFonts w:ascii="Open Sans" w:eastAsia="Times New Roman" w:hAnsi="Open Sans" w:cs="Open Sans"/>
          <w:b/>
          <w:bCs/>
          <w:color w:val="000000" w:themeColor="text1"/>
          <w:sz w:val="23"/>
          <w:szCs w:val="23"/>
        </w:rPr>
        <w:t>Faults</w:t>
      </w:r>
    </w:p>
    <w:p w14:paraId="585784E6"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6A. Four hits – a team hits the ball the ball 4 times before returning it</w:t>
      </w:r>
    </w:p>
    <w:p w14:paraId="309262EB"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6B. Assisted hit – taking support of teammate or any structure/object in order to reach the ball</w:t>
      </w:r>
    </w:p>
    <w:p w14:paraId="7AE99268"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6C. Held ball – player does not hit the ball (unless when in defense of a hard-driven ball or when simultaneous contact by two opponents over the net leads to a momentary held ball)</w:t>
      </w:r>
    </w:p>
    <w:p w14:paraId="6DA29318"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6D. Double Contact – a player hits the ball twice in succession or the ball touches two different parts of his/her body</w:t>
      </w:r>
    </w:p>
    <w:p w14:paraId="2C58F07C"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VII. Other Playing Rules</w:t>
      </w:r>
    </w:p>
    <w:p w14:paraId="6B0EA268"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lastRenderedPageBreak/>
        <w:t>7A. Ball may contact any part of the body during a block.</w:t>
      </w:r>
    </w:p>
    <w:p w14:paraId="2B79560F"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7B. Blocking does NOT constitute a team contact, and any player may make the second contact of the ball after the block. The blocking team will have 3 contacts after the blocking contact.</w:t>
      </w:r>
    </w:p>
    <w:p w14:paraId="0DB64770"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7D. Players, including their clothing, cannot touch the net during play. It is NOT a fault if a ball driven into the net causes the net to touch the player.</w:t>
      </w:r>
    </w:p>
    <w:p w14:paraId="25F059F7"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7F. If a serve hits the net and goes over, it is in play. (“let serve rule”)</w:t>
      </w:r>
    </w:p>
    <w:p w14:paraId="10B81B0C"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7G. Players may not block or attack-hit a serve when the ball is entirely above the top of the net.</w:t>
      </w:r>
    </w:p>
    <w:p w14:paraId="01F24553"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7H. If any foreign object enters the court during play, the ball becomes dead. Replay the point.</w:t>
      </w:r>
    </w:p>
    <w:p w14:paraId="465A29D7"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7I. The site supervisor shall call violations involving unsportsmanlike conduct.</w:t>
      </w:r>
    </w:p>
    <w:p w14:paraId="0C03E8CA"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7J. A ball may be played out of the net.</w:t>
      </w:r>
    </w:p>
    <w:p w14:paraId="0D064309"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7K. A player may go outside the court to play the ball.</w:t>
      </w:r>
    </w:p>
    <w:p w14:paraId="444665D8"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7L. Balls in the rafters are still in play when over a team’s own court and falls back into team’s own court, provided they still have any hits left to get it across. Balls may NOT be played off of the side walls and/or curtain. </w:t>
      </w:r>
    </w:p>
    <w:p w14:paraId="5BBDE470"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VIII. Substitutions</w:t>
      </w:r>
    </w:p>
    <w:p w14:paraId="1EF175C8" w14:textId="0D63B96B"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 xml:space="preserve">8A. </w:t>
      </w:r>
      <w:r w:rsidR="005A236D">
        <w:rPr>
          <w:rFonts w:ascii="Open Sans" w:eastAsia="Times New Roman" w:hAnsi="Open Sans" w:cs="Open Sans"/>
          <w:color w:val="000000" w:themeColor="text1"/>
          <w:sz w:val="23"/>
          <w:szCs w:val="23"/>
        </w:rPr>
        <w:t xml:space="preserve">Participants can sub in and out at any position when the ball is dead. Once you sub in for a teammate in that set, you can only go in and out for the same person. </w:t>
      </w:r>
    </w:p>
    <w:p w14:paraId="30402C02"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8B. Rotation order must stay the same throughout the game, but can be changed between games in the same match.</w:t>
      </w:r>
    </w:p>
    <w:p w14:paraId="28E524F7"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EXCEPTION TO 8A and 8B: Teams may utilize a male-only rotation format when there are only 2 females present. Or the males may sub for each other in the traditional format. Rotating only the females out is not allowed.</w:t>
      </w:r>
    </w:p>
    <w:p w14:paraId="79C7E235"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8C. Players must start in their rotational positions, but may switch right after the serve.</w:t>
      </w:r>
    </w:p>
    <w:p w14:paraId="043DFA3A" w14:textId="77777777" w:rsidR="00322FAA" w:rsidRPr="00322FAA" w:rsidRDefault="00322FAA" w:rsidP="00322FAA">
      <w:pPr>
        <w:numPr>
          <w:ilvl w:val="0"/>
          <w:numId w:val="6"/>
        </w:numPr>
        <w:spacing w:before="100" w:beforeAutospacing="1" w:after="100" w:afterAutospacing="1"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Miscellaneous</w:t>
      </w:r>
    </w:p>
    <w:p w14:paraId="58B536FF"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lastRenderedPageBreak/>
        <w:t>9A. Profanity and unsportsmanlike conduct can result in ejection and/or disqualification from future matches.</w:t>
      </w:r>
    </w:p>
    <w:p w14:paraId="3B0BA9C2"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9B. Drinking Alcohol during games is strictly prohibited, and any teams found to be breaking this rule will receive a forfeit.</w:t>
      </w:r>
    </w:p>
    <w:p w14:paraId="497C3824" w14:textId="77777777" w:rsidR="00322FAA" w:rsidRPr="00322FAA" w:rsidRDefault="00322FAA" w:rsidP="00322FAA">
      <w:pPr>
        <w:spacing w:after="300" w:line="240" w:lineRule="auto"/>
        <w:rPr>
          <w:rFonts w:ascii="Open Sans" w:eastAsia="Times New Roman" w:hAnsi="Open Sans" w:cs="Open Sans"/>
          <w:color w:val="000000" w:themeColor="text1"/>
          <w:sz w:val="23"/>
          <w:szCs w:val="23"/>
        </w:rPr>
      </w:pPr>
      <w:r w:rsidRPr="00322FAA">
        <w:rPr>
          <w:rFonts w:ascii="Open Sans" w:eastAsia="Times New Roman" w:hAnsi="Open Sans" w:cs="Open Sans"/>
          <w:color w:val="000000" w:themeColor="text1"/>
          <w:sz w:val="23"/>
          <w:szCs w:val="23"/>
        </w:rPr>
        <w:t>9C. Refunds will NOT be issued for ejections or suspensions for unsportsmanlike conduct.</w:t>
      </w:r>
    </w:p>
    <w:p w14:paraId="3D828D8D" w14:textId="77777777" w:rsidR="00322FAA" w:rsidRPr="00322FAA" w:rsidRDefault="00322FAA" w:rsidP="00322FAA">
      <w:pPr>
        <w:spacing w:after="300" w:line="240" w:lineRule="auto"/>
        <w:rPr>
          <w:rFonts w:ascii="Open Sans" w:eastAsia="Times New Roman" w:hAnsi="Open Sans" w:cs="Open Sans"/>
          <w:color w:val="605E5E"/>
          <w:sz w:val="23"/>
          <w:szCs w:val="23"/>
        </w:rPr>
      </w:pPr>
      <w:r w:rsidRPr="00322FAA">
        <w:rPr>
          <w:rFonts w:ascii="Open Sans" w:eastAsia="Times New Roman" w:hAnsi="Open Sans" w:cs="Open Sans"/>
          <w:color w:val="605E5E"/>
          <w:sz w:val="23"/>
          <w:szCs w:val="23"/>
        </w:rPr>
        <w:t> </w:t>
      </w:r>
    </w:p>
    <w:p w14:paraId="5057B350" w14:textId="77777777" w:rsidR="00C71B2D" w:rsidRDefault="00C71B2D"/>
    <w:sectPr w:rsidR="00C7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6567"/>
    <w:multiLevelType w:val="multilevel"/>
    <w:tmpl w:val="F134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37AF7"/>
    <w:multiLevelType w:val="multilevel"/>
    <w:tmpl w:val="61D49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05A27"/>
    <w:multiLevelType w:val="multilevel"/>
    <w:tmpl w:val="B67C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F119A"/>
    <w:multiLevelType w:val="hybridMultilevel"/>
    <w:tmpl w:val="2E7EFB4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7855B4"/>
    <w:multiLevelType w:val="multilevel"/>
    <w:tmpl w:val="443E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C049D"/>
    <w:multiLevelType w:val="multilevel"/>
    <w:tmpl w:val="3440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C2650E"/>
    <w:multiLevelType w:val="multilevel"/>
    <w:tmpl w:val="2DE8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437883">
    <w:abstractNumId w:val="5"/>
  </w:num>
  <w:num w:numId="2" w16cid:durableId="1527644416">
    <w:abstractNumId w:val="4"/>
  </w:num>
  <w:num w:numId="3" w16cid:durableId="450976551">
    <w:abstractNumId w:val="1"/>
  </w:num>
  <w:num w:numId="4" w16cid:durableId="605115793">
    <w:abstractNumId w:val="6"/>
  </w:num>
  <w:num w:numId="5" w16cid:durableId="1555853902">
    <w:abstractNumId w:val="2"/>
  </w:num>
  <w:num w:numId="6" w16cid:durableId="1600874826">
    <w:abstractNumId w:val="0"/>
  </w:num>
  <w:num w:numId="7" w16cid:durableId="784693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AA"/>
    <w:rsid w:val="0008104E"/>
    <w:rsid w:val="000F2B88"/>
    <w:rsid w:val="000F6BD9"/>
    <w:rsid w:val="00322FAA"/>
    <w:rsid w:val="004250C6"/>
    <w:rsid w:val="004B7A78"/>
    <w:rsid w:val="00583282"/>
    <w:rsid w:val="005A236D"/>
    <w:rsid w:val="006156C4"/>
    <w:rsid w:val="0071169B"/>
    <w:rsid w:val="00731925"/>
    <w:rsid w:val="009350CC"/>
    <w:rsid w:val="009F1BD8"/>
    <w:rsid w:val="009F6BD9"/>
    <w:rsid w:val="00AE311E"/>
    <w:rsid w:val="00B543D8"/>
    <w:rsid w:val="00C35943"/>
    <w:rsid w:val="00C71B2D"/>
    <w:rsid w:val="00D2138E"/>
    <w:rsid w:val="00D95A5C"/>
    <w:rsid w:val="00DE4D30"/>
    <w:rsid w:val="00EB33A1"/>
    <w:rsid w:val="00F55BCC"/>
    <w:rsid w:val="00FD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B9AF"/>
  <w15:chartTrackingRefBased/>
  <w15:docId w15:val="{9E578A8D-2851-4598-8ECC-B58AD9B2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FAA"/>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583282"/>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583282"/>
    <w:rPr>
      <w:rFonts w:ascii="Times New Roman" w:eastAsia="Times New Roman" w:hAnsi="Times New Roman" w:cs="Times New Roman"/>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50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4</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Davis</dc:creator>
  <cp:keywords/>
  <dc:description/>
  <cp:lastModifiedBy>Riley Davis</cp:lastModifiedBy>
  <cp:revision>17</cp:revision>
  <dcterms:created xsi:type="dcterms:W3CDTF">2024-01-09T18:52:00Z</dcterms:created>
  <dcterms:modified xsi:type="dcterms:W3CDTF">2024-08-31T01:25:00Z</dcterms:modified>
</cp:coreProperties>
</file>