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2DA8" w14:textId="5E1A4038" w:rsidR="00250DF5" w:rsidRDefault="00250DF5" w:rsidP="00250DF5">
      <w:pPr>
        <w:spacing w:after="0" w:line="240" w:lineRule="auto"/>
        <w:jc w:val="center"/>
        <w:rPr>
          <w:rFonts w:eastAsia="Times New Roman" w:cs="Times New Roman"/>
          <w:b/>
          <w:bCs/>
          <w:sz w:val="40"/>
          <w:szCs w:val="40"/>
        </w:rPr>
      </w:pPr>
      <w:r>
        <w:rPr>
          <w:b/>
          <w:bCs/>
          <w:noProof/>
          <w:sz w:val="40"/>
          <w:szCs w:val="40"/>
        </w:rPr>
        <w:drawing>
          <wp:anchor distT="0" distB="0" distL="114300" distR="114300" simplePos="0" relativeHeight="251661312" behindDoc="0" locked="0" layoutInCell="1" allowOverlap="1" wp14:anchorId="5DEFE466" wp14:editId="50FEA927">
            <wp:simplePos x="0" y="0"/>
            <wp:positionH relativeFrom="margin">
              <wp:posOffset>5162550</wp:posOffset>
            </wp:positionH>
            <wp:positionV relativeFrom="paragraph">
              <wp:posOffset>5080</wp:posOffset>
            </wp:positionV>
            <wp:extent cx="1362075" cy="800100"/>
            <wp:effectExtent l="0" t="0" r="9525" b="0"/>
            <wp:wrapSquare wrapText="bothSides"/>
            <wp:docPr id="223543892" name="Picture 2"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ree with leav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0"/>
          <w:szCs w:val="40"/>
        </w:rPr>
        <w:drawing>
          <wp:anchor distT="0" distB="0" distL="114300" distR="114300" simplePos="0" relativeHeight="251659264" behindDoc="0" locked="0" layoutInCell="1" allowOverlap="1" wp14:anchorId="509C72F0" wp14:editId="7292FA71">
            <wp:simplePos x="0" y="0"/>
            <wp:positionH relativeFrom="margin">
              <wp:posOffset>-771525</wp:posOffset>
            </wp:positionH>
            <wp:positionV relativeFrom="paragraph">
              <wp:posOffset>9525</wp:posOffset>
            </wp:positionV>
            <wp:extent cx="1390650" cy="866775"/>
            <wp:effectExtent l="0" t="0" r="0" b="9525"/>
            <wp:wrapSquare wrapText="bothSides"/>
            <wp:docPr id="18451835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9DA86" w14:textId="3BE8693E" w:rsidR="00250DF5" w:rsidRDefault="00250DF5" w:rsidP="00250DF5">
      <w:pPr>
        <w:spacing w:after="0" w:line="240" w:lineRule="auto"/>
        <w:jc w:val="center"/>
        <w:rPr>
          <w:rFonts w:eastAsia="Times New Roman" w:cs="Times New Roman"/>
          <w:b/>
          <w:bCs/>
          <w:sz w:val="40"/>
          <w:szCs w:val="40"/>
        </w:rPr>
      </w:pPr>
    </w:p>
    <w:p w14:paraId="47917B4E" w14:textId="39A73DC7" w:rsidR="00250DF5" w:rsidRDefault="00250DF5" w:rsidP="00250DF5">
      <w:pPr>
        <w:spacing w:after="0" w:line="240" w:lineRule="auto"/>
        <w:jc w:val="center"/>
        <w:rPr>
          <w:rFonts w:eastAsia="Times New Roman" w:cs="Times New Roman"/>
          <w:b/>
          <w:bCs/>
          <w:sz w:val="40"/>
          <w:szCs w:val="40"/>
        </w:rPr>
      </w:pPr>
      <w:r w:rsidRPr="00E23128">
        <w:rPr>
          <w:rFonts w:eastAsia="Times New Roman" w:cs="Times New Roman"/>
          <w:b/>
          <w:bCs/>
          <w:sz w:val="40"/>
          <w:szCs w:val="40"/>
        </w:rPr>
        <w:t>Minor 6</w:t>
      </w:r>
    </w:p>
    <w:p w14:paraId="5582C6B2" w14:textId="77777777" w:rsidR="00250DF5" w:rsidRPr="00E23128" w:rsidRDefault="00250DF5" w:rsidP="00250DF5">
      <w:pPr>
        <w:spacing w:after="0" w:line="240" w:lineRule="auto"/>
        <w:jc w:val="center"/>
        <w:rPr>
          <w:rFonts w:eastAsia="Times New Roman" w:cs="Times New Roman"/>
          <w:b/>
          <w:bCs/>
          <w:sz w:val="40"/>
          <w:szCs w:val="40"/>
        </w:rPr>
      </w:pPr>
    </w:p>
    <w:p w14:paraId="33342F23" w14:textId="77777777" w:rsidR="00250DF5" w:rsidRDefault="00250DF5" w:rsidP="00250DF5">
      <w:pPr>
        <w:spacing w:after="0" w:line="240" w:lineRule="auto"/>
        <w:rPr>
          <w:rFonts w:eastAsia="Times New Roman" w:cs="Times New Roman"/>
          <w:szCs w:val="20"/>
        </w:rPr>
      </w:pPr>
    </w:p>
    <w:p w14:paraId="74011659" w14:textId="77777777" w:rsidR="00250DF5" w:rsidRPr="00A205FA" w:rsidRDefault="00250DF5" w:rsidP="00250DF5">
      <w:pPr>
        <w:pStyle w:val="ListParagraph"/>
        <w:numPr>
          <w:ilvl w:val="0"/>
          <w:numId w:val="2"/>
        </w:numPr>
        <w:rPr>
          <w:b/>
          <w:bCs/>
        </w:rPr>
      </w:pPr>
      <w:r w:rsidRPr="00A205FA">
        <w:rPr>
          <w:b/>
          <w:bCs/>
        </w:rPr>
        <w:t xml:space="preserve">General Personal Conduct Rules </w:t>
      </w:r>
    </w:p>
    <w:p w14:paraId="68C33CDB" w14:textId="77777777" w:rsidR="00250DF5" w:rsidRPr="00A205FA" w:rsidRDefault="00250DF5" w:rsidP="00250DF5">
      <w:pPr>
        <w:pStyle w:val="ListParagraph"/>
        <w:numPr>
          <w:ilvl w:val="1"/>
          <w:numId w:val="2"/>
        </w:numPr>
      </w:pPr>
      <w:r w:rsidRPr="00A205FA">
        <w:t xml:space="preserve"> </w:t>
      </w:r>
      <w:r w:rsidRPr="003B2594">
        <w:t xml:space="preserve">Little League </w:t>
      </w:r>
      <w:r w:rsidRPr="00A205FA">
        <w:t xml:space="preserve">rules will be used except </w:t>
      </w:r>
      <w:proofErr w:type="gramStart"/>
      <w:r w:rsidRPr="00A205FA">
        <w:t>where</w:t>
      </w:r>
      <w:proofErr w:type="gramEnd"/>
      <w:r w:rsidRPr="00A205FA">
        <w:t xml:space="preserve"> noted herein.</w:t>
      </w:r>
    </w:p>
    <w:p w14:paraId="25028663" w14:textId="77777777" w:rsidR="00250DF5" w:rsidRPr="00A205FA"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Grove City Little League® has a ZERO-TOLERANCE POLICY that includes, but is not limited to, the following: fighting, physical contact, aggressive behavior towards coaches, fans, parents, players or other participants, belittlement of coaches, fans, parents, players or other participants, and violations of substitution and/or pitching rules. This type of behavior could result in an indefinite suspension to a lifetime ban from Grove City Parks &amp; Recreation activities.</w:t>
      </w:r>
    </w:p>
    <w:p w14:paraId="6CEA3BDC" w14:textId="77777777" w:rsidR="00250DF5" w:rsidRPr="002665E6" w:rsidRDefault="00250DF5" w:rsidP="00250DF5">
      <w:pPr>
        <w:numPr>
          <w:ilvl w:val="1"/>
          <w:numId w:val="1"/>
        </w:numPr>
        <w:spacing w:after="0" w:line="240" w:lineRule="auto"/>
        <w:rPr>
          <w:rFonts w:eastAsia="Times New Roman" w:cs="Times New Roman"/>
          <w:szCs w:val="20"/>
        </w:rPr>
      </w:pPr>
      <w:r w:rsidRPr="00A205FA">
        <w:rPr>
          <w:rFonts w:eastAsia="Times New Roman" w:cs="Times New Roman"/>
          <w:szCs w:val="20"/>
        </w:rPr>
        <w:t>If a coach, fan, parent, player, or other participant is ejected from a Grove City Little League® practice or game for ANY reason, that individual must leave the facility immediately, is suspended, and will not be permitted at any future practices or games until the Grove City Little League® or designee has reviewed the incident. The individual ejected, potential witnesses, and the official(s) must submit an incident report form explaining the situation that resulted in the ejection. Based upon the information provided, the suspension may result in a minimum of a one-game suspension up to a permanent removal from all future league activities conducted by Grove City Little League®</w:t>
      </w:r>
      <w:r>
        <w:rPr>
          <w:rFonts w:eastAsia="Times New Roman" w:cs="Times New Roman"/>
          <w:szCs w:val="20"/>
        </w:rPr>
        <w:t xml:space="preserve"> and not permitted at the facility during the suspension</w:t>
      </w:r>
      <w:r w:rsidRPr="00A205FA">
        <w:rPr>
          <w:rFonts w:eastAsia="Times New Roman" w:cs="Times New Roman"/>
          <w:szCs w:val="20"/>
        </w:rPr>
        <w:t>.</w:t>
      </w:r>
    </w:p>
    <w:p w14:paraId="71075417"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If an individual is ejected from two separate games, that individual will be immediately removed from the league without a refund and will not be permitted at any facility for games for the remainder of the season.</w:t>
      </w:r>
    </w:p>
    <w:p w14:paraId="4131E939"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 xml:space="preserve">Unsportsmanlike conduct will not be tolerated </w:t>
      </w:r>
      <w:proofErr w:type="gramStart"/>
      <w:r w:rsidRPr="00A205FA">
        <w:rPr>
          <w:rFonts w:eastAsia="Times New Roman" w:cs="Times New Roman"/>
          <w:szCs w:val="20"/>
        </w:rPr>
        <w:t>from</w:t>
      </w:r>
      <w:proofErr w:type="gramEnd"/>
      <w:r w:rsidRPr="00A205FA">
        <w:rPr>
          <w:rFonts w:eastAsia="Times New Roman" w:cs="Times New Roman"/>
          <w:szCs w:val="20"/>
        </w:rPr>
        <w:t xml:space="preserve"> coaches, fans, parents, players, or other participants. Offenders will be ejected. Chattering or yelling at players will not be tolerated.</w:t>
      </w:r>
    </w:p>
    <w:p w14:paraId="32CCF4B8"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Coaches, fans, parents, players, or other participants are not to question the strike zone of an umpire. If there are any questions concerning rule interpretations or their application, only the head coach may approach the umpire, only in between innings.</w:t>
      </w:r>
    </w:p>
    <w:p w14:paraId="7BD4F57B"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Only approved coaches with an application on file for the current season with the Grove City Parks and Recreation Department office are permitted on the playing field or in the dugout during games and practices.</w:t>
      </w:r>
    </w:p>
    <w:p w14:paraId="33DA6A31" w14:textId="77777777" w:rsidR="00250DF5" w:rsidRPr="00A205FA"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 xml:space="preserve">Each team will be </w:t>
      </w:r>
      <w:proofErr w:type="gramStart"/>
      <w:r w:rsidRPr="00A205FA">
        <w:rPr>
          <w:rFonts w:eastAsia="Times New Roman" w:cs="Times New Roman"/>
          <w:szCs w:val="20"/>
        </w:rPr>
        <w:t>permitted</w:t>
      </w:r>
      <w:proofErr w:type="gramEnd"/>
      <w:r w:rsidRPr="00A205FA">
        <w:rPr>
          <w:rFonts w:eastAsia="Times New Roman" w:cs="Times New Roman"/>
          <w:szCs w:val="20"/>
        </w:rPr>
        <w:t xml:space="preserve"> a maximum of three (3) coaches.</w:t>
      </w:r>
    </w:p>
    <w:p w14:paraId="5D28B30A" w14:textId="77777777" w:rsidR="00250DF5"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 xml:space="preserve">It is recommended that 1 coach remain in the dugout at any time players are in the dugout. </w:t>
      </w:r>
    </w:p>
    <w:p w14:paraId="7D696D48" w14:textId="77777777" w:rsidR="00250DF5" w:rsidRPr="00A205FA" w:rsidRDefault="00250DF5" w:rsidP="00250DF5">
      <w:pPr>
        <w:spacing w:after="0" w:line="240" w:lineRule="auto"/>
        <w:rPr>
          <w:rFonts w:eastAsia="Times New Roman" w:cs="Times New Roman"/>
          <w:szCs w:val="20"/>
        </w:rPr>
      </w:pPr>
    </w:p>
    <w:p w14:paraId="50925D83" w14:textId="77777777" w:rsidR="00250DF5" w:rsidRPr="00A205FA" w:rsidRDefault="00250DF5" w:rsidP="00250DF5">
      <w:pPr>
        <w:pStyle w:val="ListParagraph"/>
        <w:numPr>
          <w:ilvl w:val="0"/>
          <w:numId w:val="2"/>
        </w:numPr>
        <w:spacing w:after="0" w:line="240" w:lineRule="auto"/>
        <w:rPr>
          <w:rFonts w:eastAsia="Times New Roman" w:cs="Times New Roman"/>
          <w:b/>
          <w:bCs/>
          <w:szCs w:val="20"/>
        </w:rPr>
      </w:pPr>
      <w:r w:rsidRPr="00A205FA">
        <w:rPr>
          <w:rFonts w:eastAsia="Times New Roman" w:cs="Times New Roman"/>
          <w:b/>
          <w:bCs/>
          <w:szCs w:val="20"/>
        </w:rPr>
        <w:lastRenderedPageBreak/>
        <w:t>General Game Information</w:t>
      </w:r>
    </w:p>
    <w:p w14:paraId="1A1A5C42" w14:textId="77777777" w:rsidR="00250DF5" w:rsidRPr="00A205FA"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 xml:space="preserve">Cancelled games will be rescheduled by GCPR staff as the schedule allows. We will make every effort to accommodate all make-up games. Coaches will receive updated schedules with game details as soon as possible. </w:t>
      </w:r>
    </w:p>
    <w:p w14:paraId="00521883"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The home team will occupy the first base dugout.</w:t>
      </w:r>
    </w:p>
    <w:p w14:paraId="68830678" w14:textId="77777777" w:rsidR="00250DF5"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Coaches and players are responsible for cleaning their dugout and bench area after each game.</w:t>
      </w:r>
    </w:p>
    <w:p w14:paraId="059C223C" w14:textId="77777777" w:rsidR="00250DF5" w:rsidRPr="00767167" w:rsidRDefault="00250DF5" w:rsidP="00250DF5">
      <w:pPr>
        <w:numPr>
          <w:ilvl w:val="1"/>
          <w:numId w:val="2"/>
        </w:numPr>
        <w:spacing w:after="0" w:line="240" w:lineRule="auto"/>
        <w:rPr>
          <w:rFonts w:eastAsia="Times New Roman" w:cs="Times New Roman"/>
          <w:szCs w:val="20"/>
        </w:rPr>
      </w:pPr>
      <w:r>
        <w:rPr>
          <w:rFonts w:eastAsia="Times New Roman" w:cs="Times New Roman"/>
          <w:szCs w:val="20"/>
        </w:rPr>
        <w:t>Coaches are required to wear their coach’s shirt when coaching on the field or in the dugout area</w:t>
      </w:r>
    </w:p>
    <w:p w14:paraId="51DA043B" w14:textId="77777777" w:rsidR="00250DF5" w:rsidRPr="005913CC"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color w:val="000000" w:themeColor="text1"/>
          <w:szCs w:val="20"/>
        </w:rPr>
        <w:t>All players must have their entire uniform to play. This includes their jersey, baseball pants, and hat.</w:t>
      </w:r>
      <w:r>
        <w:rPr>
          <w:rFonts w:eastAsia="Times New Roman" w:cs="Times New Roman"/>
          <w:color w:val="000000" w:themeColor="text1"/>
          <w:szCs w:val="20"/>
        </w:rPr>
        <w:t xml:space="preserve"> If a player arrives without their team shirt/jersey, they may still participate but must wear a plain shirt of a similar team color if available.</w:t>
      </w:r>
    </w:p>
    <w:p w14:paraId="33E11A42" w14:textId="77777777" w:rsidR="00250DF5" w:rsidRPr="005913CC" w:rsidRDefault="00250DF5" w:rsidP="00250DF5">
      <w:pPr>
        <w:numPr>
          <w:ilvl w:val="1"/>
          <w:numId w:val="2"/>
        </w:numPr>
        <w:spacing w:after="0" w:line="240" w:lineRule="auto"/>
        <w:rPr>
          <w:color w:val="000000"/>
        </w:rPr>
      </w:pPr>
      <w:r w:rsidRPr="00B06939">
        <w:rPr>
          <w:color w:val="000000"/>
        </w:rPr>
        <w:t>Players shall not wear metal cleats.</w:t>
      </w:r>
    </w:p>
    <w:p w14:paraId="5DB9331C" w14:textId="77777777" w:rsidR="00250DF5" w:rsidRPr="00F349CF" w:rsidRDefault="00250DF5" w:rsidP="00250DF5">
      <w:pPr>
        <w:pStyle w:val="ListParagraph"/>
        <w:numPr>
          <w:ilvl w:val="1"/>
          <w:numId w:val="2"/>
        </w:numPr>
        <w:spacing w:after="0" w:line="240" w:lineRule="auto"/>
        <w:rPr>
          <w:rFonts w:eastAsia="Times New Roman" w:cs="Times New Roman"/>
          <w:szCs w:val="20"/>
        </w:rPr>
      </w:pPr>
      <w:r w:rsidRPr="00F349CF">
        <w:rPr>
          <w:rFonts w:eastAsia="Times New Roman" w:cs="Times New Roman"/>
          <w:szCs w:val="20"/>
        </w:rPr>
        <w:t>Casts may not be worn during the game by players or umpires.</w:t>
      </w:r>
    </w:p>
    <w:p w14:paraId="24EAB0E9" w14:textId="77777777" w:rsidR="00250DF5" w:rsidRPr="00F349CF" w:rsidRDefault="00250DF5" w:rsidP="00250DF5">
      <w:pPr>
        <w:pStyle w:val="ListParagraph"/>
        <w:numPr>
          <w:ilvl w:val="1"/>
          <w:numId w:val="2"/>
        </w:numPr>
      </w:pPr>
      <w:r w:rsidRPr="00F349CF">
        <w:rPr>
          <w:shd w:val="clear" w:color="auto" w:fill="FFFFFF"/>
        </w:rPr>
        <w:t>Jewelry is permitted to be worn. Any jewelry worn by a player that poses a risk to injury will be subject to removal. This rule applies regardless of the composition of such jewelry, hard cosmetic item, or hard decorative item. Hard items to control the hair, such as beads, are permitted. Jewelry that alerts medical personnel to a specific condition is permitted. Sunglasses are also permitted.</w:t>
      </w:r>
    </w:p>
    <w:p w14:paraId="5A919829"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Players may use any glove or mitt at any position.</w:t>
      </w:r>
    </w:p>
    <w:p w14:paraId="1E873B9B"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Players arriving after the start of the game must be placed at the bottom of the batting order.</w:t>
      </w:r>
    </w:p>
    <w:p w14:paraId="45067390" w14:textId="77777777" w:rsidR="00250DF5"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All players who are not on the field of play must remain on the bench or in the dugout. On deck batters are not permitted.</w:t>
      </w:r>
    </w:p>
    <w:p w14:paraId="238C3561" w14:textId="77777777" w:rsidR="00250DF5" w:rsidRPr="0004584A" w:rsidRDefault="00250DF5" w:rsidP="00250DF5">
      <w:pPr>
        <w:numPr>
          <w:ilvl w:val="1"/>
          <w:numId w:val="2"/>
        </w:numPr>
        <w:spacing w:after="0" w:line="240" w:lineRule="auto"/>
        <w:rPr>
          <w:rFonts w:eastAsia="Times New Roman" w:cs="Times New Roman"/>
          <w:szCs w:val="20"/>
        </w:rPr>
      </w:pPr>
      <w:r>
        <w:rPr>
          <w:rFonts w:eastAsia="Times New Roman" w:cs="Times New Roman"/>
          <w:szCs w:val="20"/>
        </w:rPr>
        <w:t xml:space="preserve">No walk-up music is allowed. </w:t>
      </w:r>
    </w:p>
    <w:p w14:paraId="54E88A73"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 xml:space="preserve">All batters and </w:t>
      </w:r>
      <w:proofErr w:type="gramStart"/>
      <w:r w:rsidRPr="00A205FA">
        <w:rPr>
          <w:rFonts w:eastAsia="Times New Roman" w:cs="Times New Roman"/>
          <w:szCs w:val="20"/>
        </w:rPr>
        <w:t>baserunners</w:t>
      </w:r>
      <w:proofErr w:type="gramEnd"/>
      <w:r w:rsidRPr="00A205FA">
        <w:rPr>
          <w:rFonts w:eastAsia="Times New Roman" w:cs="Times New Roman"/>
          <w:szCs w:val="20"/>
        </w:rPr>
        <w:t xml:space="preserve"> must wear a helmet. Face guards and chin straps are optional. Each catcher must wear a catcher’s mask, chest protector,</w:t>
      </w:r>
      <w:r>
        <w:rPr>
          <w:rFonts w:eastAsia="Times New Roman" w:cs="Times New Roman"/>
          <w:szCs w:val="20"/>
        </w:rPr>
        <w:t xml:space="preserve"> throat guard,</w:t>
      </w:r>
      <w:r w:rsidRPr="00A205FA">
        <w:rPr>
          <w:rFonts w:eastAsia="Times New Roman" w:cs="Times New Roman"/>
          <w:szCs w:val="20"/>
        </w:rPr>
        <w:t xml:space="preserve"> shin </w:t>
      </w:r>
      <w:proofErr w:type="gramStart"/>
      <w:r w:rsidRPr="00A205FA">
        <w:rPr>
          <w:rFonts w:eastAsia="Times New Roman" w:cs="Times New Roman"/>
          <w:szCs w:val="20"/>
        </w:rPr>
        <w:t>guards</w:t>
      </w:r>
      <w:proofErr w:type="gramEnd"/>
      <w:r w:rsidRPr="00A205FA">
        <w:rPr>
          <w:rFonts w:eastAsia="Times New Roman" w:cs="Times New Roman"/>
          <w:szCs w:val="20"/>
        </w:rPr>
        <w:t xml:space="preserve"> and athletic supporter/cup. Teams will share the catcher’s equipment at each field.</w:t>
      </w:r>
    </w:p>
    <w:p w14:paraId="7814512A"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 xml:space="preserve">Teams are not permitted to hit </w:t>
      </w:r>
      <w:proofErr w:type="gramStart"/>
      <w:r w:rsidRPr="00A205FA">
        <w:rPr>
          <w:rFonts w:eastAsia="Times New Roman" w:cs="Times New Roman"/>
          <w:szCs w:val="20"/>
        </w:rPr>
        <w:t>soft-toss</w:t>
      </w:r>
      <w:proofErr w:type="gramEnd"/>
      <w:r w:rsidRPr="00A205FA">
        <w:rPr>
          <w:rFonts w:eastAsia="Times New Roman" w:cs="Times New Roman"/>
          <w:szCs w:val="20"/>
        </w:rPr>
        <w:t xml:space="preserve"> into any fence unless a tennis ball or Wiffle ball is used.</w:t>
      </w:r>
    </w:p>
    <w:p w14:paraId="3E7AADF8"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Coaches may not physically assist players in running the bases or fielding.</w:t>
      </w:r>
    </w:p>
    <w:p w14:paraId="0370EAB9" w14:textId="77777777" w:rsidR="00250DF5"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Game scores and standings will not be kept.</w:t>
      </w:r>
    </w:p>
    <w:p w14:paraId="1DE976B4"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 xml:space="preserve">The pitcher’s plate will be </w:t>
      </w:r>
      <w:r>
        <w:rPr>
          <w:rFonts w:eastAsia="Times New Roman" w:cs="Times New Roman"/>
          <w:szCs w:val="20"/>
        </w:rPr>
        <w:t>40</w:t>
      </w:r>
      <w:r w:rsidRPr="00A205FA">
        <w:rPr>
          <w:rFonts w:eastAsia="Times New Roman" w:cs="Times New Roman"/>
          <w:szCs w:val="20"/>
        </w:rPr>
        <w:t xml:space="preserve"> feet from home plate.</w:t>
      </w:r>
    </w:p>
    <w:p w14:paraId="207B9369"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The bases will be 50 feet apart.</w:t>
      </w:r>
    </w:p>
    <w:p w14:paraId="3FD2E994" w14:textId="77777777" w:rsidR="00250DF5" w:rsidRPr="00A205FA" w:rsidRDefault="00250DF5" w:rsidP="00250DF5">
      <w:pPr>
        <w:numPr>
          <w:ilvl w:val="1"/>
          <w:numId w:val="2"/>
        </w:numPr>
        <w:spacing w:after="0" w:line="240" w:lineRule="auto"/>
        <w:rPr>
          <w:rFonts w:eastAsia="Times New Roman" w:cs="Times New Roman"/>
          <w:szCs w:val="20"/>
        </w:rPr>
      </w:pPr>
      <w:r w:rsidRPr="00A205FA">
        <w:rPr>
          <w:rFonts w:eastAsia="Times New Roman" w:cs="Times New Roman"/>
          <w:szCs w:val="20"/>
        </w:rPr>
        <w:t>A Level 1 semi-soft baseball will be used.</w:t>
      </w:r>
    </w:p>
    <w:p w14:paraId="1957A2B8" w14:textId="77777777" w:rsidR="00250DF5" w:rsidRDefault="00250DF5" w:rsidP="00250DF5">
      <w:pPr>
        <w:pStyle w:val="ListParagraph"/>
        <w:numPr>
          <w:ilvl w:val="1"/>
          <w:numId w:val="2"/>
        </w:numPr>
        <w:spacing w:after="0" w:line="240" w:lineRule="auto"/>
        <w:rPr>
          <w:rFonts w:eastAsia="Times New Roman" w:cs="Times New Roman"/>
          <w:szCs w:val="20"/>
        </w:rPr>
      </w:pPr>
      <w:r w:rsidRPr="00A205FA">
        <w:rPr>
          <w:rFonts w:eastAsia="Times New Roman" w:cs="Times New Roman"/>
          <w:szCs w:val="20"/>
        </w:rPr>
        <w:t>Double Headers are not permitted.</w:t>
      </w:r>
    </w:p>
    <w:p w14:paraId="520A190D" w14:textId="77777777" w:rsidR="00250DF5" w:rsidRPr="00655945" w:rsidRDefault="00250DF5" w:rsidP="00250DF5">
      <w:pPr>
        <w:numPr>
          <w:ilvl w:val="1"/>
          <w:numId w:val="2"/>
        </w:numPr>
        <w:spacing w:after="0" w:line="240" w:lineRule="auto"/>
        <w:rPr>
          <w:rFonts w:eastAsia="Times New Roman" w:cs="Times New Roman"/>
          <w:color w:val="000000" w:themeColor="text1"/>
          <w:szCs w:val="20"/>
        </w:rPr>
      </w:pPr>
      <w:r w:rsidRPr="00B06939">
        <w:rPr>
          <w:rFonts w:eastAsia="Times New Roman" w:cs="Times New Roman"/>
          <w:color w:val="000000" w:themeColor="text1"/>
          <w:szCs w:val="20"/>
        </w:rPr>
        <w:t>Unless otherwise noted, a violation of any safety rule will result in the head coach being restricted to the dugout for the remainder of the game. Repeated offenses may result in the head coach being suspended.</w:t>
      </w:r>
    </w:p>
    <w:p w14:paraId="686FE801" w14:textId="77777777" w:rsidR="00250DF5" w:rsidRPr="00A205FA" w:rsidRDefault="00250DF5" w:rsidP="00250DF5">
      <w:pPr>
        <w:pStyle w:val="ListParagraph"/>
        <w:spacing w:after="0" w:line="240" w:lineRule="auto"/>
        <w:ind w:left="1440"/>
        <w:rPr>
          <w:rFonts w:eastAsia="Times New Roman" w:cs="Times New Roman"/>
          <w:szCs w:val="20"/>
        </w:rPr>
      </w:pPr>
    </w:p>
    <w:p w14:paraId="282457DD" w14:textId="77777777" w:rsidR="00250DF5" w:rsidRPr="00A205FA" w:rsidRDefault="00250DF5" w:rsidP="00250DF5">
      <w:pPr>
        <w:numPr>
          <w:ilvl w:val="0"/>
          <w:numId w:val="2"/>
        </w:numPr>
        <w:spacing w:after="0" w:line="240" w:lineRule="auto"/>
        <w:rPr>
          <w:rFonts w:eastAsia="Times New Roman" w:cs="Times New Roman"/>
          <w:b/>
          <w:bCs/>
          <w:szCs w:val="20"/>
        </w:rPr>
      </w:pPr>
      <w:r w:rsidRPr="00A205FA">
        <w:rPr>
          <w:rFonts w:eastAsia="Times New Roman" w:cs="Times New Roman"/>
          <w:b/>
          <w:bCs/>
          <w:szCs w:val="20"/>
        </w:rPr>
        <w:t>Game Duration</w:t>
      </w:r>
    </w:p>
    <w:p w14:paraId="154B8989" w14:textId="77777777" w:rsidR="00250DF5" w:rsidRPr="00A205FA" w:rsidRDefault="00250DF5" w:rsidP="00250DF5">
      <w:pPr>
        <w:numPr>
          <w:ilvl w:val="1"/>
          <w:numId w:val="2"/>
        </w:numPr>
        <w:spacing w:after="0" w:line="240" w:lineRule="auto"/>
      </w:pPr>
      <w:r w:rsidRPr="00A205FA">
        <w:t xml:space="preserve">Games will be 60 minutes </w:t>
      </w:r>
      <w:proofErr w:type="gramStart"/>
      <w:r w:rsidRPr="00A205FA">
        <w:t>in duration</w:t>
      </w:r>
      <w:proofErr w:type="gramEnd"/>
      <w:r w:rsidRPr="00A205FA">
        <w:t xml:space="preserve">. Each half inning consists of the offensive team completing one round of at-bats. Teams will generally make two full rotations through the batting order in a 60-minute game. Teams should hustle on and off the field to ensure each team has its proper turns at bat. </w:t>
      </w:r>
    </w:p>
    <w:p w14:paraId="0DE814DB" w14:textId="77777777" w:rsidR="00250DF5" w:rsidRPr="00A205FA" w:rsidRDefault="00250DF5" w:rsidP="00250DF5">
      <w:pPr>
        <w:numPr>
          <w:ilvl w:val="0"/>
          <w:numId w:val="2"/>
        </w:numPr>
        <w:spacing w:after="0" w:line="240" w:lineRule="auto"/>
        <w:rPr>
          <w:rFonts w:eastAsia="Times New Roman" w:cs="Times New Roman"/>
          <w:b/>
          <w:bCs/>
          <w:szCs w:val="20"/>
        </w:rPr>
      </w:pPr>
      <w:r w:rsidRPr="00A205FA">
        <w:rPr>
          <w:rFonts w:eastAsia="Times New Roman" w:cs="Times New Roman"/>
          <w:b/>
          <w:bCs/>
          <w:szCs w:val="20"/>
        </w:rPr>
        <w:t>Fielding and Fielder Rules</w:t>
      </w:r>
    </w:p>
    <w:p w14:paraId="1B74BEFF" w14:textId="77777777" w:rsidR="00250DF5" w:rsidRPr="00A205FA" w:rsidRDefault="00250DF5" w:rsidP="00250DF5">
      <w:pPr>
        <w:numPr>
          <w:ilvl w:val="1"/>
          <w:numId w:val="2"/>
        </w:numPr>
        <w:spacing w:after="0" w:line="240" w:lineRule="auto"/>
      </w:pPr>
      <w:r w:rsidRPr="00A205FA">
        <w:t>When a team is on defense, one of its approved coaches must be positioned behind the catcher</w:t>
      </w:r>
      <w:r>
        <w:t>,</w:t>
      </w:r>
      <w:r w:rsidRPr="00A205FA">
        <w:t xml:space="preserve"> and an additional coach is permitted out in the field to act as an umpire for their defensive half-inning and to assist the fielders.</w:t>
      </w:r>
    </w:p>
    <w:p w14:paraId="68D00145" w14:textId="77777777" w:rsidR="00250DF5" w:rsidRPr="00A205FA" w:rsidRDefault="00250DF5" w:rsidP="00250DF5">
      <w:pPr>
        <w:numPr>
          <w:ilvl w:val="1"/>
          <w:numId w:val="2"/>
        </w:numPr>
        <w:spacing w:after="0" w:line="240" w:lineRule="auto"/>
      </w:pPr>
      <w:r w:rsidRPr="00A205FA">
        <w:t>Each team will play 6 infielders consisting of a first baseman, second baseman, third baseman, shortstop, catcher</w:t>
      </w:r>
      <w:r>
        <w:t>,</w:t>
      </w:r>
      <w:r w:rsidRPr="00A205FA">
        <w:t xml:space="preserve"> and pitcher. All remaining players will be positioned in the outfield grass. While the coach is pitching, the player representing the pitcher must be behind and within 6 feet of the pitcher’s plate and cannot move until the ball is hit or the pitch crosses the plate.</w:t>
      </w:r>
    </w:p>
    <w:p w14:paraId="0ECD9C98" w14:textId="77777777" w:rsidR="00250DF5" w:rsidRPr="00A205FA" w:rsidRDefault="00250DF5" w:rsidP="00250DF5">
      <w:pPr>
        <w:numPr>
          <w:ilvl w:val="1"/>
          <w:numId w:val="2"/>
        </w:numPr>
        <w:spacing w:after="0" w:line="240" w:lineRule="auto"/>
      </w:pPr>
      <w:r w:rsidRPr="00A205FA">
        <w:t>Coaches will rotate their players between the infield and outfield every inning.</w:t>
      </w:r>
    </w:p>
    <w:p w14:paraId="00FD359C" w14:textId="77777777" w:rsidR="00250DF5" w:rsidRPr="00A205FA" w:rsidRDefault="00250DF5" w:rsidP="00250DF5">
      <w:pPr>
        <w:numPr>
          <w:ilvl w:val="1"/>
          <w:numId w:val="2"/>
        </w:numPr>
        <w:spacing w:after="0" w:line="240" w:lineRule="auto"/>
      </w:pPr>
      <w:r w:rsidRPr="00A205FA">
        <w:t xml:space="preserve">A defensive player may not </w:t>
      </w:r>
      <w:r>
        <w:t>r</w:t>
      </w:r>
      <w:r w:rsidRPr="00A205FA">
        <w:t>un further than 20 feet to tag a runner out after fielding the ball (except for rundowns). Players are encouraged to throw the ball to various bases.</w:t>
      </w:r>
    </w:p>
    <w:p w14:paraId="0CFE529A" w14:textId="77777777" w:rsidR="00250DF5" w:rsidRPr="00A205FA" w:rsidRDefault="00250DF5" w:rsidP="00250DF5">
      <w:pPr>
        <w:spacing w:after="0" w:line="240" w:lineRule="auto"/>
        <w:ind w:left="1440"/>
      </w:pPr>
    </w:p>
    <w:p w14:paraId="13B3A8E1" w14:textId="77777777" w:rsidR="00250DF5" w:rsidRPr="00A205FA" w:rsidRDefault="00250DF5" w:rsidP="00250DF5">
      <w:pPr>
        <w:numPr>
          <w:ilvl w:val="0"/>
          <w:numId w:val="2"/>
        </w:numPr>
        <w:spacing w:after="0" w:line="240" w:lineRule="auto"/>
        <w:rPr>
          <w:b/>
          <w:bCs/>
        </w:rPr>
      </w:pPr>
      <w:r w:rsidRPr="00A205FA">
        <w:rPr>
          <w:b/>
          <w:bCs/>
        </w:rPr>
        <w:t>Batter and Batting Order Rules</w:t>
      </w:r>
    </w:p>
    <w:p w14:paraId="6E6270ED" w14:textId="77777777" w:rsidR="00250DF5" w:rsidRPr="00A205FA" w:rsidRDefault="00250DF5" w:rsidP="00250DF5">
      <w:pPr>
        <w:numPr>
          <w:ilvl w:val="1"/>
          <w:numId w:val="2"/>
        </w:numPr>
        <w:spacing w:after="0" w:line="240" w:lineRule="auto"/>
      </w:pPr>
      <w:r w:rsidRPr="00A205FA">
        <w:t>All players will bat in a continuous batting order based upon their jersey number. For the first game, the player wearing #1 will be the first batter in the first inning. The player wearing #2 will be the first batter for the second inning, etc. Every game thereafter, teams will follow this order to allow a new player to lead off each inning.</w:t>
      </w:r>
    </w:p>
    <w:p w14:paraId="51932A99" w14:textId="77777777" w:rsidR="00250DF5" w:rsidRPr="00A205FA" w:rsidRDefault="00250DF5" w:rsidP="00250DF5">
      <w:pPr>
        <w:numPr>
          <w:ilvl w:val="1"/>
          <w:numId w:val="2"/>
        </w:numPr>
        <w:spacing w:after="0" w:line="240" w:lineRule="auto"/>
      </w:pPr>
      <w:r w:rsidRPr="00A205FA">
        <w:t>All batters and baserunners must wear a helmet while on the field of play. Face guards and chin straps are optional.</w:t>
      </w:r>
    </w:p>
    <w:p w14:paraId="15D6006F" w14:textId="77777777" w:rsidR="00250DF5" w:rsidRDefault="00250DF5" w:rsidP="00250DF5">
      <w:pPr>
        <w:numPr>
          <w:ilvl w:val="1"/>
          <w:numId w:val="2"/>
        </w:numPr>
        <w:spacing w:after="0" w:line="240" w:lineRule="auto"/>
      </w:pPr>
      <w:r w:rsidRPr="00A205FA">
        <w:t>If a batter or baserunner is injured and unable to continue their at-bat, the last player in the batting order available would continue for them. If the injured player is unable to return prior to their next at-bat, the injured player will be skipped.</w:t>
      </w:r>
    </w:p>
    <w:p w14:paraId="4DDB556D" w14:textId="77777777" w:rsidR="00250DF5" w:rsidRPr="00AB3D42" w:rsidRDefault="00250DF5" w:rsidP="00250DF5">
      <w:pPr>
        <w:numPr>
          <w:ilvl w:val="1"/>
          <w:numId w:val="2"/>
        </w:numPr>
        <w:spacing w:after="0" w:line="240" w:lineRule="auto"/>
        <w:rPr>
          <w:color w:val="000000"/>
        </w:rPr>
      </w:pPr>
      <w:r w:rsidRPr="00B06939">
        <w:rPr>
          <w:color w:val="000000"/>
        </w:rPr>
        <w:t>There is not an on-deck area. All players must remain in the dugout until their time at bat. No swinging bats outside of the field of play. Continued violation of this rule will result in the head coach being confined to the dugout.</w:t>
      </w:r>
    </w:p>
    <w:p w14:paraId="72690BCA" w14:textId="77777777" w:rsidR="00250DF5" w:rsidRPr="00A205FA" w:rsidRDefault="00250DF5" w:rsidP="00250DF5">
      <w:pPr>
        <w:numPr>
          <w:ilvl w:val="1"/>
          <w:numId w:val="2"/>
        </w:numPr>
        <w:spacing w:after="0" w:line="240" w:lineRule="auto"/>
      </w:pPr>
      <w:r w:rsidRPr="00A205FA">
        <w:t>The batter will receive 6 pitches. There will be no strikeouts or walks.</w:t>
      </w:r>
    </w:p>
    <w:p w14:paraId="42F63261" w14:textId="77777777" w:rsidR="00250DF5" w:rsidRPr="00A205FA" w:rsidRDefault="00250DF5" w:rsidP="00250DF5">
      <w:pPr>
        <w:numPr>
          <w:ilvl w:val="1"/>
          <w:numId w:val="2"/>
        </w:numPr>
        <w:spacing w:after="0" w:line="240" w:lineRule="auto"/>
      </w:pPr>
      <w:r w:rsidRPr="00A205FA">
        <w:t xml:space="preserve">A batter who does not hit a pitch after receiving 6 pitches will hit from the tee. The batter will then put the ball into play. The </w:t>
      </w:r>
      <w:proofErr w:type="gramStart"/>
      <w:r w:rsidRPr="00A205FA">
        <w:t>tee</w:t>
      </w:r>
      <w:proofErr w:type="gramEnd"/>
      <w:r w:rsidRPr="00A205FA">
        <w:t xml:space="preserve"> must be removed from home plate when a play at the plate may occur.</w:t>
      </w:r>
    </w:p>
    <w:p w14:paraId="79F77F96" w14:textId="77777777" w:rsidR="00250DF5" w:rsidRDefault="00250DF5" w:rsidP="00250DF5">
      <w:pPr>
        <w:numPr>
          <w:ilvl w:val="1"/>
          <w:numId w:val="2"/>
        </w:numPr>
        <w:spacing w:after="0" w:line="240" w:lineRule="auto"/>
      </w:pPr>
      <w:r w:rsidRPr="00A205FA">
        <w:t>Bunting is not permitted.</w:t>
      </w:r>
    </w:p>
    <w:p w14:paraId="26E6A138" w14:textId="77777777" w:rsidR="00250DF5" w:rsidRPr="00B06939" w:rsidRDefault="00250DF5" w:rsidP="00250DF5">
      <w:pPr>
        <w:numPr>
          <w:ilvl w:val="1"/>
          <w:numId w:val="2"/>
        </w:numPr>
        <w:spacing w:after="0" w:line="240" w:lineRule="auto"/>
      </w:pPr>
      <w:r w:rsidRPr="00B06939">
        <w:lastRenderedPageBreak/>
        <w:t xml:space="preserve">Under the USA bat standard, certified Tee Ball bats (26” and shorter) will feature the USA baseball mark and text which reads ONLY FOR USE WITH APPROVED TEE BALLS. All Tee Ball bats must feature the USA baseball mark and accompanying text. </w:t>
      </w:r>
    </w:p>
    <w:p w14:paraId="78C3A168" w14:textId="77777777" w:rsidR="00250DF5" w:rsidRPr="00AB3D42" w:rsidRDefault="00250DF5" w:rsidP="00250DF5">
      <w:pPr>
        <w:numPr>
          <w:ilvl w:val="1"/>
          <w:numId w:val="2"/>
        </w:numPr>
        <w:spacing w:after="0" w:line="240" w:lineRule="auto"/>
        <w:rPr>
          <w:rFonts w:eastAsia="Times New Roman" w:cs="Times New Roman"/>
          <w:szCs w:val="20"/>
        </w:rPr>
      </w:pPr>
      <w:r w:rsidRPr="00AB3D42">
        <w:rPr>
          <w:rFonts w:eastAsia="Times New Roman" w:cs="Times New Roman"/>
          <w:color w:val="000000" w:themeColor="text1"/>
          <w:szCs w:val="20"/>
        </w:rPr>
        <w:t>When a batter unintentionally throws a bat, the action will be regulated as follows:</w:t>
      </w:r>
    </w:p>
    <w:p w14:paraId="0413F83D" w14:textId="77777777" w:rsidR="00250DF5" w:rsidRPr="00AB3D42" w:rsidRDefault="00250DF5" w:rsidP="00250DF5">
      <w:pPr>
        <w:pStyle w:val="ListParagraph"/>
        <w:numPr>
          <w:ilvl w:val="2"/>
          <w:numId w:val="2"/>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 xml:space="preserve">No out shall be called on the offending player for this action unless the bat </w:t>
      </w:r>
      <w:proofErr w:type="gramStart"/>
      <w:r w:rsidRPr="00AB3D42">
        <w:rPr>
          <w:rFonts w:eastAsia="Times New Roman" w:cs="Times New Roman"/>
          <w:color w:val="000000" w:themeColor="text1"/>
          <w:szCs w:val="20"/>
        </w:rPr>
        <w:t>makes contact with</w:t>
      </w:r>
      <w:proofErr w:type="gramEnd"/>
      <w:r w:rsidRPr="00AB3D42">
        <w:rPr>
          <w:rFonts w:eastAsia="Times New Roman" w:cs="Times New Roman"/>
          <w:color w:val="000000" w:themeColor="text1"/>
          <w:szCs w:val="20"/>
        </w:rPr>
        <w:t xml:space="preserve"> an official, player, coach</w:t>
      </w:r>
      <w:r>
        <w:rPr>
          <w:rFonts w:eastAsia="Times New Roman" w:cs="Times New Roman"/>
          <w:color w:val="000000" w:themeColor="text1"/>
          <w:szCs w:val="20"/>
        </w:rPr>
        <w:t>,</w:t>
      </w:r>
      <w:r w:rsidRPr="00AB3D42">
        <w:rPr>
          <w:rFonts w:eastAsia="Times New Roman" w:cs="Times New Roman"/>
          <w:color w:val="000000" w:themeColor="text1"/>
          <w:szCs w:val="20"/>
        </w:rPr>
        <w:t xml:space="preserve"> or leaves the field of play.</w:t>
      </w:r>
    </w:p>
    <w:p w14:paraId="0D26ED8B" w14:textId="77777777" w:rsidR="00250DF5" w:rsidRPr="00AB3D42" w:rsidRDefault="00250DF5" w:rsidP="00250DF5">
      <w:pPr>
        <w:pStyle w:val="ListParagraph"/>
        <w:numPr>
          <w:ilvl w:val="2"/>
          <w:numId w:val="2"/>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If no contact is made, warn the player and the other members of the player’s team.</w:t>
      </w:r>
    </w:p>
    <w:p w14:paraId="29739582" w14:textId="77777777" w:rsidR="00250DF5" w:rsidRPr="00AB3D42" w:rsidRDefault="00250DF5" w:rsidP="00250DF5">
      <w:pPr>
        <w:pStyle w:val="ListParagraph"/>
        <w:numPr>
          <w:ilvl w:val="2"/>
          <w:numId w:val="2"/>
        </w:numPr>
        <w:spacing w:after="0" w:line="240" w:lineRule="auto"/>
        <w:rPr>
          <w:rFonts w:eastAsia="Times New Roman" w:cs="Times New Roman"/>
          <w:color w:val="000000" w:themeColor="text1"/>
          <w:szCs w:val="20"/>
        </w:rPr>
      </w:pPr>
      <w:r w:rsidRPr="00AB3D42">
        <w:rPr>
          <w:rFonts w:eastAsia="Times New Roman" w:cs="Times New Roman"/>
          <w:color w:val="000000" w:themeColor="text1"/>
          <w:szCs w:val="20"/>
        </w:rPr>
        <w:t>After the warning (second occurrence or more)</w:t>
      </w:r>
      <w:r>
        <w:rPr>
          <w:rFonts w:eastAsia="Times New Roman" w:cs="Times New Roman"/>
          <w:color w:val="000000" w:themeColor="text1"/>
          <w:szCs w:val="20"/>
        </w:rPr>
        <w:t>,</w:t>
      </w:r>
      <w:r w:rsidRPr="00AB3D42">
        <w:rPr>
          <w:rFonts w:eastAsia="Times New Roman" w:cs="Times New Roman"/>
          <w:color w:val="000000" w:themeColor="text1"/>
          <w:szCs w:val="20"/>
        </w:rPr>
        <w:t xml:space="preserve"> the umpire will declare the ball dead immediately, the batter will be returned to the dugout, and any base runners will return </w:t>
      </w:r>
      <w:r>
        <w:rPr>
          <w:rFonts w:eastAsia="Times New Roman" w:cs="Times New Roman"/>
          <w:color w:val="000000" w:themeColor="text1"/>
          <w:szCs w:val="20"/>
        </w:rPr>
        <w:t xml:space="preserve">to </w:t>
      </w:r>
      <w:r w:rsidRPr="00AB3D42">
        <w:rPr>
          <w:rFonts w:eastAsia="Times New Roman" w:cs="Times New Roman"/>
          <w:color w:val="000000" w:themeColor="text1"/>
          <w:szCs w:val="20"/>
        </w:rPr>
        <w:t>the previous base occupied at the time of the pitch.</w:t>
      </w:r>
    </w:p>
    <w:p w14:paraId="523B75EA" w14:textId="77777777" w:rsidR="00250DF5" w:rsidRDefault="00250DF5" w:rsidP="00250DF5">
      <w:pPr>
        <w:numPr>
          <w:ilvl w:val="1"/>
          <w:numId w:val="2"/>
        </w:numPr>
        <w:spacing w:after="0" w:line="240" w:lineRule="auto"/>
      </w:pPr>
    </w:p>
    <w:p w14:paraId="4E277C1B" w14:textId="77777777" w:rsidR="00250DF5" w:rsidRPr="00A205FA" w:rsidRDefault="00250DF5" w:rsidP="00250DF5">
      <w:pPr>
        <w:spacing w:after="0" w:line="240" w:lineRule="auto"/>
        <w:ind w:left="1980"/>
      </w:pPr>
    </w:p>
    <w:p w14:paraId="5BD0F970" w14:textId="77777777" w:rsidR="00250DF5" w:rsidRPr="00E23128" w:rsidRDefault="00250DF5" w:rsidP="00250DF5">
      <w:pPr>
        <w:numPr>
          <w:ilvl w:val="0"/>
          <w:numId w:val="2"/>
        </w:numPr>
        <w:spacing w:after="0" w:line="240" w:lineRule="auto"/>
        <w:rPr>
          <w:rFonts w:eastAsia="Times New Roman" w:cs="Times New Roman"/>
          <w:b/>
          <w:bCs/>
          <w:szCs w:val="20"/>
        </w:rPr>
      </w:pPr>
      <w:r w:rsidRPr="00E23128">
        <w:rPr>
          <w:rFonts w:eastAsia="Times New Roman" w:cs="Times New Roman"/>
          <w:b/>
          <w:bCs/>
          <w:szCs w:val="20"/>
        </w:rPr>
        <w:t>Base Running Rules</w:t>
      </w:r>
    </w:p>
    <w:p w14:paraId="7AFE3186" w14:textId="77777777" w:rsidR="00250DF5" w:rsidRPr="00E23128" w:rsidRDefault="00250DF5" w:rsidP="00250DF5">
      <w:pPr>
        <w:numPr>
          <w:ilvl w:val="1"/>
          <w:numId w:val="2"/>
        </w:numPr>
        <w:spacing w:after="0" w:line="240" w:lineRule="auto"/>
      </w:pPr>
      <w:r w:rsidRPr="00E23128">
        <w:t>Leading off or stealing bases is not permitted.</w:t>
      </w:r>
    </w:p>
    <w:p w14:paraId="04BEDAD8" w14:textId="77777777" w:rsidR="00250DF5" w:rsidRPr="00E23128" w:rsidRDefault="00250DF5" w:rsidP="00250DF5">
      <w:pPr>
        <w:numPr>
          <w:ilvl w:val="1"/>
          <w:numId w:val="2"/>
        </w:numPr>
        <w:spacing w:after="0" w:line="240" w:lineRule="auto"/>
      </w:pPr>
      <w:r w:rsidRPr="00E23128">
        <w:t xml:space="preserve">The batter may </w:t>
      </w:r>
      <w:proofErr w:type="gramStart"/>
      <w:r w:rsidRPr="00E23128">
        <w:t>advance</w:t>
      </w:r>
      <w:proofErr w:type="gramEnd"/>
      <w:r w:rsidRPr="00E23128">
        <w:t xml:space="preserve"> 2 bases if the ball is hit into a gap in the outfield. The batter must stop at second base.</w:t>
      </w:r>
    </w:p>
    <w:p w14:paraId="28DE3902" w14:textId="77777777" w:rsidR="00250DF5" w:rsidRPr="00E23128" w:rsidRDefault="00250DF5" w:rsidP="00250DF5">
      <w:pPr>
        <w:numPr>
          <w:ilvl w:val="1"/>
          <w:numId w:val="2"/>
        </w:numPr>
        <w:spacing w:after="0" w:line="240" w:lineRule="auto"/>
      </w:pPr>
      <w:r w:rsidRPr="00E23128">
        <w:t>Baserunners may not advance on overthrows.</w:t>
      </w:r>
    </w:p>
    <w:p w14:paraId="703DBF77" w14:textId="77777777" w:rsidR="00250DF5" w:rsidRPr="00E23128" w:rsidRDefault="00250DF5" w:rsidP="00250DF5">
      <w:pPr>
        <w:numPr>
          <w:ilvl w:val="1"/>
          <w:numId w:val="2"/>
        </w:numPr>
        <w:spacing w:after="0" w:line="240" w:lineRule="auto"/>
      </w:pPr>
      <w:r w:rsidRPr="00E23128">
        <w:t xml:space="preserve">Baserunners will remain on the </w:t>
      </w:r>
      <w:proofErr w:type="gramStart"/>
      <w:r w:rsidRPr="00E23128">
        <w:t>base</w:t>
      </w:r>
      <w:proofErr w:type="gramEnd"/>
      <w:r w:rsidRPr="00E23128">
        <w:t xml:space="preserve"> </w:t>
      </w:r>
      <w:proofErr w:type="gramStart"/>
      <w:r w:rsidRPr="00E23128">
        <w:t>on</w:t>
      </w:r>
      <w:proofErr w:type="gramEnd"/>
      <w:r w:rsidRPr="00E23128">
        <w:t xml:space="preserve"> any type of out.</w:t>
      </w:r>
    </w:p>
    <w:p w14:paraId="0BE72BD9" w14:textId="77777777" w:rsidR="00250DF5" w:rsidRDefault="00250DF5" w:rsidP="00250DF5">
      <w:pPr>
        <w:numPr>
          <w:ilvl w:val="1"/>
          <w:numId w:val="2"/>
        </w:numPr>
        <w:spacing w:after="0" w:line="240" w:lineRule="auto"/>
      </w:pPr>
      <w:r w:rsidRPr="00E23128">
        <w:t>Runners may not advance on a caught fly ball.</w:t>
      </w:r>
    </w:p>
    <w:p w14:paraId="3E89E1CC" w14:textId="77777777" w:rsidR="00250DF5" w:rsidRDefault="00250DF5" w:rsidP="00250DF5">
      <w:pPr>
        <w:spacing w:after="0" w:line="240" w:lineRule="auto"/>
        <w:ind w:left="1440"/>
      </w:pPr>
    </w:p>
    <w:p w14:paraId="4AA83144" w14:textId="77777777" w:rsidR="00250DF5" w:rsidRPr="00B06939" w:rsidRDefault="00250DF5" w:rsidP="00250DF5">
      <w:pPr>
        <w:numPr>
          <w:ilvl w:val="0"/>
          <w:numId w:val="2"/>
        </w:numPr>
        <w:spacing w:after="0" w:line="240" w:lineRule="auto"/>
        <w:rPr>
          <w:b/>
        </w:rPr>
      </w:pPr>
      <w:r w:rsidRPr="00B06939">
        <w:rPr>
          <w:b/>
        </w:rPr>
        <w:t>Pitching rules</w:t>
      </w:r>
    </w:p>
    <w:p w14:paraId="3176D598" w14:textId="77777777" w:rsidR="00250DF5" w:rsidRPr="00E23128" w:rsidRDefault="00250DF5" w:rsidP="00250DF5">
      <w:pPr>
        <w:numPr>
          <w:ilvl w:val="1"/>
          <w:numId w:val="2"/>
        </w:numPr>
        <w:spacing w:after="0" w:line="240" w:lineRule="auto"/>
      </w:pPr>
      <w:r w:rsidRPr="00E23128">
        <w:t>The offensive team coach will pitch.</w:t>
      </w:r>
    </w:p>
    <w:p w14:paraId="36ED0488" w14:textId="77777777" w:rsidR="00250DF5" w:rsidRPr="00E23128" w:rsidRDefault="00250DF5" w:rsidP="00250DF5">
      <w:pPr>
        <w:numPr>
          <w:ilvl w:val="1"/>
          <w:numId w:val="2"/>
        </w:numPr>
        <w:spacing w:after="0" w:line="240" w:lineRule="auto"/>
      </w:pPr>
      <w:r w:rsidRPr="00E23128">
        <w:t>Pitches will be made either overhand or underhand if the player has a preference.</w:t>
      </w:r>
    </w:p>
    <w:p w14:paraId="3DD3A6DB" w14:textId="77777777" w:rsidR="00250DF5" w:rsidRPr="00E23128" w:rsidRDefault="00250DF5" w:rsidP="00250DF5">
      <w:pPr>
        <w:numPr>
          <w:ilvl w:val="1"/>
          <w:numId w:val="2"/>
        </w:numPr>
        <w:spacing w:after="0" w:line="240" w:lineRule="auto"/>
      </w:pPr>
      <w:r w:rsidRPr="00E23128">
        <w:t>Coaches should move up from the pitcher’s plate to help deliver pitches that are easier for the player to hit.</w:t>
      </w:r>
    </w:p>
    <w:p w14:paraId="7BB4E40A" w14:textId="77777777" w:rsidR="00250DF5" w:rsidRPr="00E23128" w:rsidRDefault="00250DF5" w:rsidP="00250DF5">
      <w:pPr>
        <w:spacing w:after="0" w:line="240" w:lineRule="auto"/>
        <w:ind w:left="1080"/>
      </w:pPr>
    </w:p>
    <w:p w14:paraId="659D5495" w14:textId="77777777" w:rsidR="00250DF5" w:rsidRPr="00A205FA" w:rsidRDefault="00250DF5" w:rsidP="00250DF5">
      <w:pPr>
        <w:spacing w:after="0" w:line="240" w:lineRule="auto"/>
        <w:ind w:left="1080"/>
        <w:rPr>
          <w:rFonts w:eastAsia="Times New Roman" w:cs="Times New Roman"/>
          <w:szCs w:val="20"/>
        </w:rPr>
      </w:pPr>
    </w:p>
    <w:p w14:paraId="5FC2C932" w14:textId="77777777" w:rsidR="00250DF5" w:rsidRDefault="00250DF5" w:rsidP="00250DF5">
      <w:pPr>
        <w:spacing w:after="0" w:line="240" w:lineRule="auto"/>
        <w:rPr>
          <w:rFonts w:eastAsia="Times New Roman" w:cs="Times New Roman"/>
          <w:szCs w:val="20"/>
        </w:rPr>
      </w:pPr>
    </w:p>
    <w:p w14:paraId="72520D8E" w14:textId="77777777" w:rsidR="00250DF5" w:rsidRDefault="00250DF5"/>
    <w:sectPr w:rsidR="00250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607F"/>
    <w:multiLevelType w:val="hybridMultilevel"/>
    <w:tmpl w:val="6A408416"/>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B82B70"/>
    <w:multiLevelType w:val="hybridMultilevel"/>
    <w:tmpl w:val="BA70DCAC"/>
    <w:lvl w:ilvl="0" w:tplc="FFFFFFFF">
      <w:start w:val="1"/>
      <w:numFmt w:val="upperRoman"/>
      <w:lvlText w:val="%1."/>
      <w:lvlJc w:val="left"/>
      <w:pPr>
        <w:ind w:left="1080" w:hanging="720"/>
      </w:pPr>
      <w:rPr>
        <w:rFonts w:hint="default"/>
        <w:b w:val="0"/>
        <w:bCs/>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b w:val="0"/>
        <w:bCs/>
      </w:rPr>
    </w:lvl>
    <w:lvl w:ilvl="3" w:tplc="FFFFFFFF">
      <w:start w:val="1"/>
      <w:numFmt w:val="upperRoman"/>
      <w:lvlText w:val="%4."/>
      <w:lvlJc w:val="left"/>
      <w:pPr>
        <w:ind w:left="3240" w:hanging="720"/>
      </w:pPr>
      <w:rPr>
        <w:rFonts w:hint="default"/>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475122">
    <w:abstractNumId w:val="1"/>
  </w:num>
  <w:num w:numId="2" w16cid:durableId="6308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F5"/>
    <w:rsid w:val="00250DF5"/>
    <w:rsid w:val="0068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9D0C"/>
  <w15:chartTrackingRefBased/>
  <w15:docId w15:val="{AEE31D2D-D8B0-4FE6-89C0-CF0153BD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F5"/>
  </w:style>
  <w:style w:type="paragraph" w:styleId="Heading1">
    <w:name w:val="heading 1"/>
    <w:basedOn w:val="Normal"/>
    <w:next w:val="Normal"/>
    <w:link w:val="Heading1Char"/>
    <w:uiPriority w:val="9"/>
    <w:qFormat/>
    <w:rsid w:val="00250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DF5"/>
    <w:rPr>
      <w:rFonts w:eastAsiaTheme="majorEastAsia" w:cstheme="majorBidi"/>
      <w:color w:val="272727" w:themeColor="text1" w:themeTint="D8"/>
    </w:rPr>
  </w:style>
  <w:style w:type="paragraph" w:styleId="Title">
    <w:name w:val="Title"/>
    <w:basedOn w:val="Normal"/>
    <w:next w:val="Normal"/>
    <w:link w:val="TitleChar"/>
    <w:uiPriority w:val="10"/>
    <w:qFormat/>
    <w:rsid w:val="0025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DF5"/>
    <w:pPr>
      <w:spacing w:before="160"/>
      <w:jc w:val="center"/>
    </w:pPr>
    <w:rPr>
      <w:i/>
      <w:iCs/>
      <w:color w:val="404040" w:themeColor="text1" w:themeTint="BF"/>
    </w:rPr>
  </w:style>
  <w:style w:type="character" w:customStyle="1" w:styleId="QuoteChar">
    <w:name w:val="Quote Char"/>
    <w:basedOn w:val="DefaultParagraphFont"/>
    <w:link w:val="Quote"/>
    <w:uiPriority w:val="29"/>
    <w:rsid w:val="00250DF5"/>
    <w:rPr>
      <w:i/>
      <w:iCs/>
      <w:color w:val="404040" w:themeColor="text1" w:themeTint="BF"/>
    </w:rPr>
  </w:style>
  <w:style w:type="paragraph" w:styleId="ListParagraph">
    <w:name w:val="List Paragraph"/>
    <w:basedOn w:val="Normal"/>
    <w:uiPriority w:val="1"/>
    <w:qFormat/>
    <w:rsid w:val="00250DF5"/>
    <w:pPr>
      <w:ind w:left="720"/>
      <w:contextualSpacing/>
    </w:pPr>
  </w:style>
  <w:style w:type="character" w:styleId="IntenseEmphasis">
    <w:name w:val="Intense Emphasis"/>
    <w:basedOn w:val="DefaultParagraphFont"/>
    <w:uiPriority w:val="21"/>
    <w:qFormat/>
    <w:rsid w:val="00250DF5"/>
    <w:rPr>
      <w:i/>
      <w:iCs/>
      <w:color w:val="0F4761" w:themeColor="accent1" w:themeShade="BF"/>
    </w:rPr>
  </w:style>
  <w:style w:type="paragraph" w:styleId="IntenseQuote">
    <w:name w:val="Intense Quote"/>
    <w:basedOn w:val="Normal"/>
    <w:next w:val="Normal"/>
    <w:link w:val="IntenseQuoteChar"/>
    <w:uiPriority w:val="30"/>
    <w:qFormat/>
    <w:rsid w:val="00250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F5"/>
    <w:rPr>
      <w:i/>
      <w:iCs/>
      <w:color w:val="0F4761" w:themeColor="accent1" w:themeShade="BF"/>
    </w:rPr>
  </w:style>
  <w:style w:type="character" w:styleId="IntenseReference">
    <w:name w:val="Intense Reference"/>
    <w:basedOn w:val="DefaultParagraphFont"/>
    <w:uiPriority w:val="32"/>
    <w:qFormat/>
    <w:rsid w:val="00250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1665</Words>
  <Characters>6931</Characters>
  <Application>Microsoft Office Word</Application>
  <DocSecurity>0</DocSecurity>
  <Lines>187</Lines>
  <Paragraphs>150</Paragraphs>
  <ScaleCrop>false</ScaleCrop>
  <Company>City of Grove City</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Barnes, Jason</cp:lastModifiedBy>
  <cp:revision>1</cp:revision>
  <dcterms:created xsi:type="dcterms:W3CDTF">2026-03-24T14:56:00Z</dcterms:created>
  <dcterms:modified xsi:type="dcterms:W3CDTF">2026-03-24T14:58:00Z</dcterms:modified>
</cp:coreProperties>
</file>