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DE95" w14:textId="77777777" w:rsidR="00CE2623" w:rsidRDefault="00CE2623" w:rsidP="00CE2623">
      <w:pPr>
        <w:jc w:val="center"/>
      </w:pPr>
      <w:r>
        <w:rPr>
          <w:noProof/>
        </w:rPr>
        <w:drawing>
          <wp:inline distT="0" distB="0" distL="0" distR="0" wp14:anchorId="7151E43E" wp14:editId="6DAE1309">
            <wp:extent cx="1133616" cy="8760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RD Logo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0480" cy="889041"/>
                    </a:xfrm>
                    <a:prstGeom prst="rect">
                      <a:avLst/>
                    </a:prstGeom>
                  </pic:spPr>
                </pic:pic>
              </a:graphicData>
            </a:graphic>
          </wp:inline>
        </w:drawing>
      </w:r>
    </w:p>
    <w:p w14:paraId="693DC894" w14:textId="77777777" w:rsidR="00CE2623" w:rsidRPr="00A73EE7" w:rsidRDefault="00CE2623" w:rsidP="00CE2623">
      <w:pPr>
        <w:jc w:val="center"/>
        <w:rPr>
          <w:b/>
          <w:sz w:val="24"/>
          <w:u w:val="single"/>
        </w:rPr>
      </w:pPr>
      <w:r w:rsidRPr="00A73EE7">
        <w:rPr>
          <w:b/>
          <w:sz w:val="24"/>
          <w:u w:val="single"/>
        </w:rPr>
        <w:t>Dalton Parks and Recreation Coach’s Code of Conduct</w:t>
      </w:r>
    </w:p>
    <w:p w14:paraId="0244B66D" w14:textId="77777777" w:rsidR="00CE2623" w:rsidRDefault="00CE2623" w:rsidP="00CE2623">
      <w:r>
        <w:t>I understand my responsibilities as a volunteer coach with Dalton Parks and Recreation and my actions have the potential to significantly influence the youth athletes I coach. Therefore, I will uphold the following code of conduct:</w:t>
      </w:r>
    </w:p>
    <w:p w14:paraId="21173337" w14:textId="77777777" w:rsidR="00CE2623" w:rsidRDefault="00CE2623" w:rsidP="00CE2623">
      <w:r>
        <w:t xml:space="preserve">• I will conduct myself in accordance with the Code of Conduct all times; understanding there will be consequences if I fail to do so. </w:t>
      </w:r>
    </w:p>
    <w:p w14:paraId="121480A1" w14:textId="77777777" w:rsidR="00CE2623" w:rsidRDefault="00CE2623" w:rsidP="00CE2623">
      <w:r>
        <w:t xml:space="preserve">• I will treat each athlete, opposing coach, parent, and official with respect and dignity regardless of race, creed, color, sex or ability. </w:t>
      </w:r>
    </w:p>
    <w:p w14:paraId="37975B15" w14:textId="77777777" w:rsidR="00CE2623" w:rsidRDefault="00CE2623" w:rsidP="00CE2623">
      <w:r>
        <w:t xml:space="preserve">• I will be prepared for all practices and games and teach the fundamental skills so that all athletes have an opportunity to improve their skills through active participation. </w:t>
      </w:r>
    </w:p>
    <w:p w14:paraId="448E101E" w14:textId="77777777" w:rsidR="00CE2623" w:rsidRDefault="00CE2623" w:rsidP="00CE2623">
      <w:r>
        <w:t xml:space="preserve">• I will uphold the authority of officials who are assigned to the game in which I coach and I will assist them in every way to conduct a fair and impartial contest. </w:t>
      </w:r>
    </w:p>
    <w:p w14:paraId="190D206C" w14:textId="77777777" w:rsidR="00CE2623" w:rsidRDefault="00CE2623" w:rsidP="00CE2623">
      <w:r>
        <w:t xml:space="preserve">• I will cooperate with the league in the enforcement of rules and regulations, and I will report all suspected violation of any rules, regulations and/or policies. </w:t>
      </w:r>
    </w:p>
    <w:p w14:paraId="27A19AB0" w14:textId="77777777" w:rsidR="00CE2623" w:rsidRDefault="00CE2623" w:rsidP="00CE2623">
      <w:r>
        <w:t xml:space="preserve">• I will not use profanity. </w:t>
      </w:r>
    </w:p>
    <w:p w14:paraId="7DB82867" w14:textId="77777777" w:rsidR="00CE2623" w:rsidRDefault="00CE2623" w:rsidP="00CE2623">
      <w:r>
        <w:t xml:space="preserve">• I will provide a drug free environment for my team.  </w:t>
      </w:r>
    </w:p>
    <w:p w14:paraId="1CF2E8C9" w14:textId="77777777" w:rsidR="00CE2623" w:rsidRDefault="00CE2623" w:rsidP="00CE2623">
      <w:r>
        <w:t xml:space="preserve">• I will not encourage my players or any other person, to initiate a fight and/or argue with any coach, parent, player, participant, official or any attendee. </w:t>
      </w:r>
    </w:p>
    <w:p w14:paraId="2DD93A1E" w14:textId="77777777" w:rsidR="00CE2623" w:rsidRDefault="00CE2623" w:rsidP="00CE2623">
      <w:r>
        <w:t xml:space="preserve">• I will not engage in verbal or physical threats or abuse aimed at any coach, parent, player participant, official or any other attendee. </w:t>
      </w:r>
    </w:p>
    <w:p w14:paraId="0197553D" w14:textId="77777777" w:rsidR="00CE2623" w:rsidRDefault="00CE2623" w:rsidP="00CE2623">
      <w:r>
        <w:t xml:space="preserve">• I will not engage in unsportsmanlike conduct with any coach, parent, player, participant, official or any other attendee. </w:t>
      </w:r>
    </w:p>
    <w:p w14:paraId="25ADAB73" w14:textId="77777777" w:rsidR="00CE2623" w:rsidRDefault="00CE2623" w:rsidP="00CE2623">
      <w:r>
        <w:t xml:space="preserve">• I will not encourage any behavior which would endanger the health, safety, or wellbeing of any coach, parent, player, participant, official or any other attendee. </w:t>
      </w:r>
    </w:p>
    <w:p w14:paraId="12972DA7" w14:textId="77777777" w:rsidR="00CE2623" w:rsidRDefault="00CE2623" w:rsidP="00CE2623">
      <w:r>
        <w:t>• I will not nor allow any parents, guardians, spectators representing or affiliated with my team to yell at or verbally assault an official before, during, or after the game.</w:t>
      </w:r>
    </w:p>
    <w:p w14:paraId="4CBF1A99" w14:textId="77777777" w:rsidR="00CE2623" w:rsidRDefault="00CE2623" w:rsidP="00CE2623">
      <w:r>
        <w:t>• I also agree that if I fail to abide by the aforementioned rules and guidelines, I will be subject to disciplinary action that might include, but is not limited to, the following:</w:t>
      </w:r>
    </w:p>
    <w:p w14:paraId="5A6C473E" w14:textId="77777777" w:rsidR="00CE2623" w:rsidRDefault="00CE2623" w:rsidP="00CE2623">
      <w:pPr>
        <w:pStyle w:val="ListParagraph"/>
        <w:numPr>
          <w:ilvl w:val="0"/>
          <w:numId w:val="1"/>
        </w:numPr>
      </w:pPr>
      <w:r>
        <w:t>Immediate ejection and one game suspension</w:t>
      </w:r>
    </w:p>
    <w:p w14:paraId="06F60E03" w14:textId="77777777" w:rsidR="00CE2623" w:rsidRDefault="00CE2623" w:rsidP="00CE2623">
      <w:pPr>
        <w:pStyle w:val="ListParagraph"/>
        <w:numPr>
          <w:ilvl w:val="0"/>
          <w:numId w:val="1"/>
        </w:numPr>
      </w:pPr>
      <w:r>
        <w:t>Suspension from the remainder of the current game and a six-game regular game suspension</w:t>
      </w:r>
    </w:p>
    <w:p w14:paraId="28843F91" w14:textId="77777777" w:rsidR="00CE2623" w:rsidRDefault="00CE2623" w:rsidP="00CE2623">
      <w:pPr>
        <w:pStyle w:val="ListParagraph"/>
        <w:numPr>
          <w:ilvl w:val="0"/>
          <w:numId w:val="1"/>
        </w:numPr>
      </w:pPr>
      <w:r>
        <w:t>One-year suspension from DPRD activities</w:t>
      </w:r>
    </w:p>
    <w:p w14:paraId="7487532C" w14:textId="77777777" w:rsidR="00CE2623" w:rsidRDefault="00CE2623" w:rsidP="00CE2623">
      <w:r>
        <w:lastRenderedPageBreak/>
        <w:t xml:space="preserve">In addition to their respective suspensions, violator(s) will be required to complete a sportsmanship training provided by DPRD prior to returning. </w:t>
      </w:r>
    </w:p>
    <w:p w14:paraId="068EB35A" w14:textId="77777777" w:rsidR="00CE2623" w:rsidRDefault="00CE2623" w:rsidP="00CE2623">
      <w:r>
        <w:t xml:space="preserve">Each violation of the coach’s code of conduct will have a probationary period of ONE YEAR starting on the date of the incident. If a violator(s) commits two offenses within the same year, the new probationary period will begin on the date of the second offense. </w:t>
      </w:r>
    </w:p>
    <w:p w14:paraId="2B833A9F" w14:textId="77777777" w:rsidR="00CE2623" w:rsidRDefault="00CE2623" w:rsidP="00CE2623">
      <w:r>
        <w:t xml:space="preserve">All violations must be reported to Dalton Parks and Recreation. All reports will be investigated and subject to disciplinary action in accordance with the Coach’s Code of Conduct. All suspensions are subject to review by the DPRD Director and/or the Recreation Commission. The Recreation Commission reserves the right to alter any suspension. </w:t>
      </w:r>
    </w:p>
    <w:p w14:paraId="646C9EB5" w14:textId="77777777" w:rsidR="00CE2623" w:rsidRDefault="00CE2623" w:rsidP="00CE2623">
      <w:pPr>
        <w:spacing w:line="480" w:lineRule="auto"/>
      </w:pPr>
    </w:p>
    <w:p w14:paraId="36116164" w14:textId="77777777" w:rsidR="00CE2623" w:rsidRDefault="00CE2623" w:rsidP="00CE2623">
      <w:pPr>
        <w:spacing w:line="480" w:lineRule="auto"/>
      </w:pPr>
      <w:r>
        <w:t>Coach’s Name: ___________________________</w:t>
      </w:r>
    </w:p>
    <w:p w14:paraId="53D218C9" w14:textId="77777777" w:rsidR="00CE2623" w:rsidRDefault="00CE2623" w:rsidP="00CE2623">
      <w:pPr>
        <w:spacing w:line="480" w:lineRule="auto"/>
      </w:pPr>
      <w:r>
        <w:t>Sport: __________________________________</w:t>
      </w:r>
    </w:p>
    <w:p w14:paraId="3E0DC098" w14:textId="77777777" w:rsidR="00CE2623" w:rsidRDefault="00CE2623" w:rsidP="00CE2623">
      <w:pPr>
        <w:spacing w:line="480" w:lineRule="auto"/>
      </w:pPr>
      <w:r>
        <w:t>Signature: _______________________________</w:t>
      </w:r>
    </w:p>
    <w:p w14:paraId="30A25E70" w14:textId="77777777" w:rsidR="00CE2623" w:rsidRDefault="00CE2623" w:rsidP="00CE2623">
      <w:pPr>
        <w:spacing w:line="480" w:lineRule="auto"/>
      </w:pPr>
      <w:r>
        <w:t>Date: ___________________________________</w:t>
      </w:r>
    </w:p>
    <w:p w14:paraId="600DB2A5" w14:textId="77777777" w:rsidR="00A752FA" w:rsidRDefault="00A752FA">
      <w:bookmarkStart w:id="0" w:name="_GoBack"/>
      <w:bookmarkEnd w:id="0"/>
    </w:p>
    <w:sectPr w:rsidR="00A7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06C57"/>
    <w:multiLevelType w:val="hybridMultilevel"/>
    <w:tmpl w:val="072A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23"/>
    <w:rsid w:val="00A752FA"/>
    <w:rsid w:val="00C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57EA"/>
  <w15:chartTrackingRefBased/>
  <w15:docId w15:val="{37E92991-E590-43B1-B83D-E5EE9725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70FA0DA75D54690254F9EFA08529A" ma:contentTypeVersion="13" ma:contentTypeDescription="Create a new document." ma:contentTypeScope="" ma:versionID="e4e62447686b7d7751c090b5f558ea28">
  <xsd:schema xmlns:xsd="http://www.w3.org/2001/XMLSchema" xmlns:xs="http://www.w3.org/2001/XMLSchema" xmlns:p="http://schemas.microsoft.com/office/2006/metadata/properties" xmlns:ns3="d78f268f-35b4-49dc-b1f7-031fd94a79ee" xmlns:ns4="67c0ca80-8441-4c9e-b331-2c1d5ca26a95" targetNamespace="http://schemas.microsoft.com/office/2006/metadata/properties" ma:root="true" ma:fieldsID="c03133ad76fd9762fd93276fb42ec5f6" ns3:_="" ns4:_="">
    <xsd:import namespace="d78f268f-35b4-49dc-b1f7-031fd94a79ee"/>
    <xsd:import namespace="67c0ca80-8441-4c9e-b331-2c1d5ca26a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f268f-35b4-49dc-b1f7-031fd94a7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ca80-8441-4c9e-b331-2c1d5ca26a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B5833-7D41-4F23-B5DA-E746FCD1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f268f-35b4-49dc-b1f7-031fd94a79ee"/>
    <ds:schemaRef ds:uri="67c0ca80-8441-4c9e-b331-2c1d5ca2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5F49C-F192-4C22-907D-875C1A33427E}">
  <ds:schemaRefs>
    <ds:schemaRef ds:uri="http://schemas.microsoft.com/sharepoint/v3/contenttype/forms"/>
  </ds:schemaRefs>
</ds:datastoreItem>
</file>

<file path=customXml/itemProps3.xml><?xml version="1.0" encoding="utf-8"?>
<ds:datastoreItem xmlns:ds="http://schemas.openxmlformats.org/officeDocument/2006/customXml" ds:itemID="{72E8FC4A-8C02-4959-884C-7FBA2D089395}">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7c0ca80-8441-4c9e-b331-2c1d5ca26a95"/>
    <ds:schemaRef ds:uri="d78f268f-35b4-49dc-b1f7-031fd94a79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Espinal</dc:creator>
  <cp:keywords/>
  <dc:description/>
  <cp:lastModifiedBy>Irvin Espinal</cp:lastModifiedBy>
  <cp:revision>1</cp:revision>
  <dcterms:created xsi:type="dcterms:W3CDTF">2025-02-24T19:21:00Z</dcterms:created>
  <dcterms:modified xsi:type="dcterms:W3CDTF">2025-02-24T19:22:00Z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0x010100CD070FA0DA75D54690254F9EFA08529A</vt:lpwstr>
  </property>
</Properties>
</file>