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95" w:rsidRDefault="00E55885" w:rsidP="00036A60">
      <w:pPr>
        <w:jc w:val="center"/>
      </w:pPr>
      <w:r>
        <w:rPr>
          <w:noProof/>
        </w:rPr>
        <w:pict>
          <v:group id="_x0000_s1045" style="position:absolute;left:0;text-align:left;margin-left:87.75pt;margin-top:45.05pt;width:346.3pt;height:236.2pt;z-index:251680768" coordorigin="3195,2341" coordsize="6926,4724">
            <v:group id="_x0000_s1042" style="position:absolute;left:3195;top:2341;width:6926;height:4724" coordorigin="2640,1501" coordsize="6926,4724">
              <v:group id="_x0000_s1041" style="position:absolute;left:2640;top:1501;width:6926;height:4724" coordorigin="1590,1365" coordsize="6926,4724">
                <v:rect id="_x0000_s1026" style="position:absolute;left:1590;top:1365;width:5745;height:346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773;top:1365;width:3743;height:4724;mso-width-percent:400;mso-height-percent:200;mso-width-percent:400;mso-height-percent:200;mso-width-relative:margin;mso-height-relative:margin" filled="f" stroked="f">
                  <v:textbox style="mso-next-textbox:#_x0000_s1028;mso-fit-shape-to-text:t">
                    <w:txbxContent>
                      <w:p w:rsidR="003224A4" w:rsidRDefault="002B1E22">
                        <w:r>
                          <w:t>A</w:t>
                        </w:r>
                        <w:r>
                          <w:tab/>
                        </w:r>
                        <w:r>
                          <w:tab/>
                          <w:t>F</w:t>
                        </w:r>
                      </w:p>
                      <w:p w:rsidR="003224A4" w:rsidRDefault="003224A4"/>
                      <w:p w:rsidR="003224A4" w:rsidRDefault="003224A4"/>
                      <w:p w:rsidR="003224A4" w:rsidRDefault="002B1E22">
                        <w:r>
                          <w:t>B</w:t>
                        </w:r>
                        <w:r>
                          <w:tab/>
                        </w:r>
                        <w:r>
                          <w:tab/>
                          <w:t>E</w:t>
                        </w:r>
                      </w:p>
                      <w:p w:rsidR="003224A4" w:rsidRDefault="003224A4"/>
                      <w:p w:rsidR="003224A4" w:rsidRDefault="003224A4"/>
                      <w:p w:rsidR="003224A4" w:rsidRDefault="002B1E22">
                        <w:r>
                          <w:t>C</w:t>
                        </w:r>
                        <w:r>
                          <w:tab/>
                        </w:r>
                        <w:r>
                          <w:tab/>
                          <w:t>D</w:t>
                        </w:r>
                      </w:p>
                      <w:p w:rsidR="003224A4" w:rsidRDefault="003224A4"/>
                      <w:p w:rsidR="003224A4" w:rsidRDefault="003224A4"/>
                    </w:txbxContent>
                  </v:textbox>
                </v:shape>
                <v:shape id="_x0000_s1029" type="#_x0000_t202" style="position:absolute;left:2013;top:1365;width:3744;height:4724;mso-width-percent:400;mso-height-percent:200;mso-width-percent:400;mso-height-percent:200;mso-width-relative:margin;mso-height-relative:margin" filled="f" stroked="f">
                  <v:textbox style="mso-next-textbox:#_x0000_s1029;mso-fit-shape-to-text:t">
                    <w:txbxContent>
                      <w:p w:rsidR="003224A4" w:rsidRDefault="002B1E22" w:rsidP="003224A4">
                        <w:r>
                          <w:t>D</w:t>
                        </w:r>
                        <w:r>
                          <w:tab/>
                        </w:r>
                        <w:r>
                          <w:tab/>
                          <w:t>C</w:t>
                        </w:r>
                      </w:p>
                      <w:p w:rsidR="003224A4" w:rsidRDefault="003224A4" w:rsidP="003224A4"/>
                      <w:p w:rsidR="003224A4" w:rsidRDefault="003224A4" w:rsidP="003224A4"/>
                      <w:p w:rsidR="003224A4" w:rsidRDefault="002B1E22" w:rsidP="003224A4">
                        <w:r>
                          <w:t>E</w:t>
                        </w:r>
                        <w:r>
                          <w:tab/>
                        </w:r>
                        <w:r>
                          <w:tab/>
                          <w:t>B</w:t>
                        </w:r>
                      </w:p>
                      <w:p w:rsidR="003224A4" w:rsidRDefault="003224A4" w:rsidP="003224A4"/>
                      <w:p w:rsidR="003224A4" w:rsidRDefault="003224A4" w:rsidP="003224A4"/>
                      <w:p w:rsidR="003224A4" w:rsidRDefault="002B1E22" w:rsidP="003224A4">
                        <w:r>
                          <w:t>F</w:t>
                        </w:r>
                        <w:r>
                          <w:tab/>
                        </w:r>
                        <w:r>
                          <w:tab/>
                          <w:t>A</w:t>
                        </w:r>
                      </w:p>
                      <w:p w:rsidR="003224A4" w:rsidRDefault="003224A4" w:rsidP="003224A4"/>
                      <w:p w:rsidR="003224A4" w:rsidRDefault="003224A4" w:rsidP="003224A4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2220;top:3600;width:0;height:480;flip:y" o:connectortype="straight">
                  <v:stroke endarrow="block"/>
                </v:shape>
                <v:shape id="_x0000_s1031" type="#_x0000_t32" style="position:absolute;left:2145;top:2087;width:0;height:480;flip:y" o:connectortype="straight">
                  <v:stroke endarrow="block"/>
                </v:shape>
                <v:shape id="_x0000_s1032" type="#_x0000_t32" style="position:absolute;left:2640;top:1501;width:721;height:0" o:connectortype="straight">
                  <v:stroke endarrow="block"/>
                </v:shape>
                <v:shape id="_x0000_s1034" type="#_x0000_t32" style="position:absolute;left:3600;top:2295;width:0;height:450" o:connectortype="straight">
                  <v:stroke endarrow="block"/>
                </v:shape>
                <v:shape id="_x0000_s1035" type="#_x0000_t32" style="position:absolute;left:3600;top:3600;width:0;height:645" o:connectortype="straight">
                  <v:stroke endarrow="block"/>
                </v:shape>
                <v:shape id="_x0000_s1036" type="#_x0000_t32" style="position:absolute;left:4980;top:3765;width:0;height:480;flip:y" o:connectortype="straight">
                  <v:stroke endarrow="block"/>
                </v:shape>
                <v:shape id="_x0000_s1037" type="#_x0000_t32" style="position:absolute;left:4980;top:2116;width:0;height:480;flip:y" o:connectortype="straight">
                  <v:stroke endarrow="block"/>
                </v:shape>
                <v:shape id="_x0000_s1038" type="#_x0000_t32" style="position:absolute;left:6391;top:2205;width:0;height:540" o:connectortype="straight">
                  <v:stroke endarrow="block"/>
                </v:shape>
                <v:shape id="_x0000_s1039" type="#_x0000_t32" style="position:absolute;left:6391;top:3765;width:0;height:585" o:connectortype="straight">
                  <v:stroke endarrow="block"/>
                </v:shape>
                <v:shape id="_x0000_s1040" type="#_x0000_t202" style="position:absolute;left:2145;top:5078;width:5031;height:749;mso-width-relative:margin;mso-height-relative:margin">
                  <v:textbox>
                    <w:txbxContent>
                      <w:p w:rsidR="003224A4" w:rsidRPr="00E021D0" w:rsidRDefault="00E021D0" w:rsidP="00E021D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Team Bench Area</w:t>
                        </w:r>
                      </w:p>
                    </w:txbxContent>
                  </v:textbox>
                </v:shape>
              </v:group>
              <v:shape id="_x0000_s1027" type="#_x0000_t32" style="position:absolute;left:5476;top:1501;width:1;height:3465" o:connectortype="straight"/>
            </v:group>
            <v:shape id="_x0000_s1044" type="#_x0000_t32" style="position:absolute;left:7035;top:5610;width:675;height:0;flip:x" o:connectortype="straight">
              <v:stroke endarrow="block"/>
            </v:shape>
          </v:group>
        </w:pict>
      </w:r>
      <w:r>
        <w:rPr>
          <w:noProof/>
          <w:lang w:eastAsia="zh-TW"/>
        </w:rPr>
        <w:pict>
          <v:shape id="_x0000_s1043" type="#_x0000_t202" style="position:absolute;left:0;text-align:left;margin-left:1.9pt;margin-top:285.75pt;width:443.6pt;height:106.5pt;z-index:251678720;mso-width-relative:margin;mso-height-relative:margin">
            <v:textbox>
              <w:txbxContent>
                <w:p w:rsidR="00E021D0" w:rsidRDefault="002B1E22" w:rsidP="00E021D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Position  F</w:t>
                  </w:r>
                  <w:r w:rsidR="00E021D0">
                    <w:t xml:space="preserve"> is the server spot</w:t>
                  </w:r>
                  <w:r w:rsidR="00E55885">
                    <w:t xml:space="preserve"> and will be #1 on your list to begin the match</w:t>
                  </w:r>
                </w:p>
                <w:p w:rsidR="00E021D0" w:rsidRDefault="00E021D0" w:rsidP="00E021D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Player</w:t>
                  </w:r>
                  <w:r w:rsidR="002B1E22">
                    <w:t>s on the bench rotate into the “F”</w:t>
                  </w:r>
                  <w:r>
                    <w:t xml:space="preserve"> position</w:t>
                  </w:r>
                </w:p>
                <w:p w:rsidR="00C6271C" w:rsidRDefault="002B1E22" w:rsidP="00E021D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Player in the “A”</w:t>
                  </w:r>
                  <w:r w:rsidR="00C6271C">
                    <w:t xml:space="preserve"> position will then rotate to the bench area</w:t>
                  </w:r>
                </w:p>
                <w:p w:rsidR="00E021D0" w:rsidRDefault="00E021D0" w:rsidP="00E021D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When </w:t>
                  </w:r>
                  <w:r w:rsidR="00C6271C">
                    <w:t>teams trade</w:t>
                  </w:r>
                  <w:r>
                    <w:t xml:space="preserve"> sides</w:t>
                  </w:r>
                  <w:r w:rsidR="00C6271C">
                    <w:t xml:space="preserve"> after a game</w:t>
                  </w:r>
                  <w:r w:rsidR="002B1E22">
                    <w:t xml:space="preserve"> players in the “A,F” and “C,D”</w:t>
                  </w:r>
                  <w:r>
                    <w:t xml:space="preserve"> positions should flip to the opposite side </w:t>
                  </w:r>
                  <w:r w:rsidR="00C6271C">
                    <w:t>court as well</w:t>
                  </w:r>
                </w:p>
                <w:p w:rsidR="00C6271C" w:rsidRDefault="00C6271C" w:rsidP="00C6271C">
                  <w:pPr>
                    <w:pStyle w:val="ListParagraph"/>
                  </w:pPr>
                </w:p>
              </w:txbxContent>
            </v:textbox>
          </v:shape>
        </w:pict>
      </w:r>
      <w:r w:rsidR="00036A60">
        <w:rPr>
          <w:sz w:val="36"/>
          <w:szCs w:val="36"/>
        </w:rPr>
        <w:t>Game rotation rules</w:t>
      </w:r>
      <w:bookmarkStart w:id="0" w:name="_GoBack"/>
      <w:bookmarkEnd w:id="0"/>
    </w:p>
    <w:sectPr w:rsidR="00EA0F95" w:rsidSect="00EA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F0247"/>
    <w:multiLevelType w:val="hybridMultilevel"/>
    <w:tmpl w:val="27C4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24A4"/>
    <w:rsid w:val="00036A60"/>
    <w:rsid w:val="00043B87"/>
    <w:rsid w:val="000B6C6D"/>
    <w:rsid w:val="00181373"/>
    <w:rsid w:val="00213AB9"/>
    <w:rsid w:val="002B1E22"/>
    <w:rsid w:val="003224A4"/>
    <w:rsid w:val="00517FF5"/>
    <w:rsid w:val="0083208A"/>
    <w:rsid w:val="00C6271C"/>
    <w:rsid w:val="00E021D0"/>
    <w:rsid w:val="00E55885"/>
    <w:rsid w:val="00EA0F95"/>
    <w:rsid w:val="00F3772F"/>
    <w:rsid w:val="00F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2" type="connector" idref="#_x0000_s1039"/>
        <o:r id="V:Rule13" type="connector" idref="#_x0000_s1032"/>
        <o:r id="V:Rule14" type="connector" idref="#_x0000_s1035"/>
        <o:r id="V:Rule15" type="connector" idref="#_x0000_s1044"/>
        <o:r id="V:Rule16" type="connector" idref="#_x0000_s1034"/>
        <o:r id="V:Rule17" type="connector" idref="#_x0000_s1037"/>
        <o:r id="V:Rule18" type="connector" idref="#_x0000_s1027"/>
        <o:r id="V:Rule19" type="connector" idref="#_x0000_s1038"/>
        <o:r id="V:Rule20" type="connector" idref="#_x0000_s1031"/>
        <o:r id="V:Rule21" type="connector" idref="#_x0000_s1030"/>
        <o:r id="V:Rule22" type="connector" idref="#_x0000_s1036"/>
      </o:rules>
    </o:shapelayout>
  </w:shapeDefaults>
  <w:decimalSymbol w:val="."/>
  <w:listSeparator w:val=","/>
  <w14:docId w14:val="1D3DA144"/>
  <w15:docId w15:val="{0B06CFB4-D427-48D1-A624-2B09A71C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43B16-1C43-4633-9C2C-881C9A32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Wilson, Ryan</cp:lastModifiedBy>
  <cp:revision>6</cp:revision>
  <cp:lastPrinted>2012-10-23T16:02:00Z</cp:lastPrinted>
  <dcterms:created xsi:type="dcterms:W3CDTF">2012-10-23T14:36:00Z</dcterms:created>
  <dcterms:modified xsi:type="dcterms:W3CDTF">2019-04-01T16:58:00Z</dcterms:modified>
</cp:coreProperties>
</file>