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DDED" w14:textId="4C8A867B" w:rsidR="0083652C" w:rsidRDefault="0083652C" w:rsidP="0083652C">
      <w:pPr>
        <w:spacing w:before="100" w:beforeAutospacing="1" w:after="100" w:afterAutospacing="1"/>
        <w:rPr>
          <w:rFonts w:ascii="Calibri" w:eastAsia="Times New Roman" w:hAnsi="Calibri" w:cs="Calibri"/>
          <w:b/>
          <w:bCs/>
          <w:sz w:val="22"/>
          <w:szCs w:val="22"/>
        </w:rPr>
      </w:pPr>
      <w:r w:rsidRPr="0083652C">
        <w:rPr>
          <w:rFonts w:ascii="Calibri" w:eastAsia="Times New Roman" w:hAnsi="Calibri" w:cs="Calibri"/>
          <w:b/>
          <w:bCs/>
          <w:sz w:val="22"/>
          <w:szCs w:val="22"/>
        </w:rPr>
        <w:t xml:space="preserve">CUBS RULES </w:t>
      </w:r>
    </w:p>
    <w:p w14:paraId="7FF8C194" w14:textId="3242498F" w:rsidR="00CC478C" w:rsidRDefault="00CC478C" w:rsidP="00CC478C">
      <w:pPr>
        <w:spacing w:before="100" w:beforeAutospacing="1" w:after="100" w:afterAutospacing="1"/>
        <w:ind w:firstLine="360"/>
        <w:rPr>
          <w:rFonts w:ascii="Calibri" w:eastAsia="Times New Roman" w:hAnsi="Calibri" w:cs="Calibri"/>
          <w:b/>
          <w:bCs/>
          <w:sz w:val="22"/>
          <w:szCs w:val="22"/>
        </w:rPr>
      </w:pPr>
      <w:r>
        <w:rPr>
          <w:rFonts w:ascii="Calibri" w:eastAsia="Times New Roman" w:hAnsi="Calibri" w:cs="Calibri"/>
          <w:b/>
          <w:bCs/>
          <w:sz w:val="22"/>
          <w:szCs w:val="22"/>
        </w:rPr>
        <w:t>PRE-K</w:t>
      </w:r>
    </w:p>
    <w:p w14:paraId="273FD21F" w14:textId="0FB3F3AD" w:rsidR="00CC478C" w:rsidRPr="0083652C" w:rsidRDefault="00CC478C" w:rsidP="00CC478C">
      <w:pPr>
        <w:numPr>
          <w:ilvl w:val="0"/>
          <w:numId w:val="4"/>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Height for the rim will be set at </w:t>
      </w:r>
      <w:r>
        <w:rPr>
          <w:rFonts w:ascii="Calibri" w:eastAsia="Times New Roman" w:hAnsi="Calibri" w:cs="Calibri"/>
          <w:sz w:val="22"/>
          <w:szCs w:val="22"/>
        </w:rPr>
        <w:t xml:space="preserve">6 </w:t>
      </w:r>
      <w:proofErr w:type="gramStart"/>
      <w:r>
        <w:rPr>
          <w:rFonts w:ascii="Calibri" w:eastAsia="Times New Roman" w:hAnsi="Calibri" w:cs="Calibri"/>
          <w:sz w:val="22"/>
          <w:szCs w:val="22"/>
        </w:rPr>
        <w:t>FEET</w:t>
      </w:r>
      <w:proofErr w:type="gramEnd"/>
      <w:r w:rsidRPr="0083652C">
        <w:rPr>
          <w:rFonts w:ascii="Calibri" w:eastAsia="Times New Roman" w:hAnsi="Calibri" w:cs="Calibri"/>
          <w:sz w:val="22"/>
          <w:szCs w:val="22"/>
        </w:rPr>
        <w:t xml:space="preserve"> </w:t>
      </w:r>
    </w:p>
    <w:p w14:paraId="566CC01C" w14:textId="77777777" w:rsidR="00CC478C" w:rsidRPr="0083652C" w:rsidRDefault="00CC478C" w:rsidP="00CC478C">
      <w:pPr>
        <w:numPr>
          <w:ilvl w:val="0"/>
          <w:numId w:val="4"/>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There will be NO FULL COURT PRESS for the entire game. </w:t>
      </w:r>
    </w:p>
    <w:p w14:paraId="2512CBA3" w14:textId="01D0A28D" w:rsidR="00CC478C" w:rsidRPr="0083652C" w:rsidRDefault="00CC478C" w:rsidP="00CC478C">
      <w:pPr>
        <w:numPr>
          <w:ilvl w:val="0"/>
          <w:numId w:val="4"/>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The only travel rule enforced will be “football move.” </w:t>
      </w:r>
    </w:p>
    <w:p w14:paraId="5D1B0168" w14:textId="77777777" w:rsidR="00CC478C" w:rsidRPr="0083652C" w:rsidRDefault="00CC478C" w:rsidP="00CC478C">
      <w:pPr>
        <w:numPr>
          <w:ilvl w:val="0"/>
          <w:numId w:val="4"/>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Back court violation will </w:t>
      </w:r>
      <w:r>
        <w:rPr>
          <w:rFonts w:ascii="Calibri" w:eastAsia="Times New Roman" w:hAnsi="Calibri" w:cs="Calibri"/>
          <w:sz w:val="22"/>
          <w:szCs w:val="22"/>
        </w:rPr>
        <w:t xml:space="preserve">NOT </w:t>
      </w:r>
      <w:r w:rsidRPr="0083652C">
        <w:rPr>
          <w:rFonts w:ascii="Calibri" w:eastAsia="Times New Roman" w:hAnsi="Calibri" w:cs="Calibri"/>
          <w:sz w:val="22"/>
          <w:szCs w:val="22"/>
        </w:rPr>
        <w:t xml:space="preserve">be enforced. </w:t>
      </w:r>
    </w:p>
    <w:p w14:paraId="7011E0C6" w14:textId="77777777" w:rsidR="00CC478C" w:rsidRDefault="00CC478C" w:rsidP="00CC478C">
      <w:pPr>
        <w:numPr>
          <w:ilvl w:val="0"/>
          <w:numId w:val="4"/>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Players will NOT FOUL OUT, however there Is a bonus at 7 team fouls and double bonus at 10 team fouls. </w:t>
      </w:r>
    </w:p>
    <w:p w14:paraId="78E8FEA4" w14:textId="77777777" w:rsidR="00CC478C" w:rsidRPr="0083652C" w:rsidRDefault="00CC478C" w:rsidP="00CC478C">
      <w:pPr>
        <w:numPr>
          <w:ilvl w:val="0"/>
          <w:numId w:val="4"/>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IN THE EVENT OF A TIE, SUDDEN DEATH TO 5 FREE-THROWS. TEAM THAT SCORES THE MOST FREE-THORWS WINS. </w:t>
      </w:r>
    </w:p>
    <w:p w14:paraId="68478801" w14:textId="77777777" w:rsidR="00CC478C" w:rsidRPr="00CC478C" w:rsidRDefault="00CC478C" w:rsidP="00CC478C">
      <w:pPr>
        <w:pStyle w:val="ListParagraph"/>
        <w:numPr>
          <w:ilvl w:val="0"/>
          <w:numId w:val="4"/>
        </w:numPr>
        <w:spacing w:before="100" w:beforeAutospacing="1" w:after="100" w:afterAutospacing="1"/>
        <w:rPr>
          <w:rFonts w:ascii="Calibri" w:eastAsia="Times New Roman" w:hAnsi="Calibri" w:cs="Calibri"/>
          <w:b/>
          <w:bCs/>
          <w:sz w:val="22"/>
          <w:szCs w:val="22"/>
        </w:rPr>
      </w:pPr>
    </w:p>
    <w:p w14:paraId="7955F086" w14:textId="631A388F" w:rsidR="0083652C" w:rsidRPr="0083652C" w:rsidRDefault="0083652C" w:rsidP="00CC478C">
      <w:pPr>
        <w:spacing w:before="100" w:beforeAutospacing="1" w:after="100" w:afterAutospacing="1"/>
        <w:ind w:firstLine="360"/>
        <w:rPr>
          <w:rFonts w:ascii="Times New Roman" w:eastAsia="Times New Roman" w:hAnsi="Times New Roman" w:cs="Times New Roman"/>
          <w:sz w:val="22"/>
          <w:szCs w:val="22"/>
        </w:rPr>
      </w:pPr>
      <w:r>
        <w:rPr>
          <w:rFonts w:ascii="Calibri" w:eastAsia="Times New Roman" w:hAnsi="Calibri" w:cs="Calibri"/>
          <w:b/>
          <w:bCs/>
          <w:sz w:val="22"/>
          <w:szCs w:val="22"/>
        </w:rPr>
        <w:t>KINDER</w:t>
      </w:r>
    </w:p>
    <w:p w14:paraId="5E29CDE6" w14:textId="77777777" w:rsidR="0083652C" w:rsidRPr="0083652C" w:rsidRDefault="0083652C" w:rsidP="0083652C">
      <w:pPr>
        <w:numPr>
          <w:ilvl w:val="0"/>
          <w:numId w:val="1"/>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Height for the rim will be set at 7 feet </w:t>
      </w:r>
    </w:p>
    <w:p w14:paraId="04CCD3B0" w14:textId="77777777" w:rsidR="0083652C" w:rsidRPr="0083652C" w:rsidRDefault="0083652C" w:rsidP="0083652C">
      <w:pPr>
        <w:numPr>
          <w:ilvl w:val="0"/>
          <w:numId w:val="1"/>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There will be NO FULL COURT PRESS for the entire game. </w:t>
      </w:r>
    </w:p>
    <w:p w14:paraId="40E1C654" w14:textId="77777777" w:rsidR="0083652C" w:rsidRPr="0083652C" w:rsidRDefault="0083652C" w:rsidP="0083652C">
      <w:pPr>
        <w:numPr>
          <w:ilvl w:val="0"/>
          <w:numId w:val="1"/>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The only travel rule enforced will be “football move” </w:t>
      </w:r>
    </w:p>
    <w:p w14:paraId="3082519E" w14:textId="3ACAB8CF" w:rsidR="0083652C" w:rsidRPr="0083652C" w:rsidRDefault="0083652C" w:rsidP="0083652C">
      <w:pPr>
        <w:numPr>
          <w:ilvl w:val="0"/>
          <w:numId w:val="1"/>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Back court violation </w:t>
      </w:r>
      <w:r w:rsidR="001F34EF" w:rsidRPr="0083652C">
        <w:rPr>
          <w:rFonts w:ascii="Calibri" w:eastAsia="Times New Roman" w:hAnsi="Calibri" w:cs="Calibri"/>
          <w:sz w:val="22"/>
          <w:szCs w:val="22"/>
        </w:rPr>
        <w:t xml:space="preserve">will </w:t>
      </w:r>
      <w:r w:rsidR="001F34EF">
        <w:rPr>
          <w:rFonts w:ascii="Calibri" w:eastAsia="Times New Roman" w:hAnsi="Calibri" w:cs="Calibri"/>
          <w:sz w:val="22"/>
          <w:szCs w:val="22"/>
        </w:rPr>
        <w:t xml:space="preserve">NOT </w:t>
      </w:r>
      <w:r w:rsidRPr="0083652C">
        <w:rPr>
          <w:rFonts w:ascii="Calibri" w:eastAsia="Times New Roman" w:hAnsi="Calibri" w:cs="Calibri"/>
          <w:sz w:val="22"/>
          <w:szCs w:val="22"/>
        </w:rPr>
        <w:t xml:space="preserve">be </w:t>
      </w:r>
      <w:r w:rsidR="001F34EF" w:rsidRPr="0083652C">
        <w:rPr>
          <w:rFonts w:ascii="Calibri" w:eastAsia="Times New Roman" w:hAnsi="Calibri" w:cs="Calibri"/>
          <w:sz w:val="22"/>
          <w:szCs w:val="22"/>
        </w:rPr>
        <w:t>enforced.</w:t>
      </w:r>
      <w:r w:rsidRPr="0083652C">
        <w:rPr>
          <w:rFonts w:ascii="Calibri" w:eastAsia="Times New Roman" w:hAnsi="Calibri" w:cs="Calibri"/>
          <w:sz w:val="22"/>
          <w:szCs w:val="22"/>
        </w:rPr>
        <w:t xml:space="preserve"> </w:t>
      </w:r>
    </w:p>
    <w:p w14:paraId="70BE3880" w14:textId="6DA3947E" w:rsidR="0083652C" w:rsidRDefault="0083652C" w:rsidP="0083652C">
      <w:pPr>
        <w:numPr>
          <w:ilvl w:val="0"/>
          <w:numId w:val="1"/>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Players will NOT FOUL OUT, however there Is a bonus at 7 team fouls and double bonus at 10 team </w:t>
      </w:r>
      <w:r w:rsidR="001F34EF" w:rsidRPr="0083652C">
        <w:rPr>
          <w:rFonts w:ascii="Calibri" w:eastAsia="Times New Roman" w:hAnsi="Calibri" w:cs="Calibri"/>
          <w:sz w:val="22"/>
          <w:szCs w:val="22"/>
        </w:rPr>
        <w:t>fouls.</w:t>
      </w:r>
      <w:r w:rsidRPr="0083652C">
        <w:rPr>
          <w:rFonts w:ascii="Calibri" w:eastAsia="Times New Roman" w:hAnsi="Calibri" w:cs="Calibri"/>
          <w:sz w:val="22"/>
          <w:szCs w:val="22"/>
        </w:rPr>
        <w:t xml:space="preserve"> </w:t>
      </w:r>
    </w:p>
    <w:p w14:paraId="22BA74BF" w14:textId="02401DA7" w:rsidR="0083652C" w:rsidRPr="0083652C" w:rsidRDefault="0083652C" w:rsidP="0083652C">
      <w:pPr>
        <w:numPr>
          <w:ilvl w:val="0"/>
          <w:numId w:val="1"/>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IN THE EVENT OF A TIE, SUDDEN DEATH TO 5 FREE-THROWS. TEAM THAT SCORES THE MOST FREE-THORWS WINS. </w:t>
      </w:r>
    </w:p>
    <w:p w14:paraId="661D94D5" w14:textId="77777777" w:rsidR="0083652C" w:rsidRPr="0083652C" w:rsidRDefault="0083652C" w:rsidP="0083652C">
      <w:pPr>
        <w:spacing w:before="100" w:beforeAutospacing="1" w:after="100" w:afterAutospacing="1"/>
        <w:ind w:left="720"/>
        <w:rPr>
          <w:rFonts w:ascii="SymbolMT" w:eastAsia="Times New Roman" w:hAnsi="SymbolMT" w:cs="Times New Roman"/>
          <w:sz w:val="22"/>
          <w:szCs w:val="22"/>
        </w:rPr>
      </w:pPr>
      <w:r w:rsidRPr="0083652C">
        <w:rPr>
          <w:rFonts w:ascii="Calibri" w:eastAsia="Times New Roman" w:hAnsi="Calibri" w:cs="Calibri"/>
          <w:b/>
          <w:bCs/>
          <w:sz w:val="22"/>
          <w:szCs w:val="22"/>
        </w:rPr>
        <w:t>1</w:t>
      </w:r>
      <w:r w:rsidRPr="0083652C">
        <w:rPr>
          <w:rFonts w:ascii="Calibri" w:eastAsia="Times New Roman" w:hAnsi="Calibri" w:cs="Calibri"/>
          <w:b/>
          <w:bCs/>
          <w:position w:val="10"/>
          <w:sz w:val="22"/>
          <w:szCs w:val="22"/>
        </w:rPr>
        <w:t xml:space="preserve">ST </w:t>
      </w:r>
      <w:r w:rsidRPr="0083652C">
        <w:rPr>
          <w:rFonts w:ascii="Calibri" w:eastAsia="Times New Roman" w:hAnsi="Calibri" w:cs="Calibri"/>
          <w:b/>
          <w:bCs/>
          <w:sz w:val="22"/>
          <w:szCs w:val="22"/>
        </w:rPr>
        <w:t xml:space="preserve">GRADE </w:t>
      </w:r>
    </w:p>
    <w:p w14:paraId="17E39A3B" w14:textId="2DF0F25C" w:rsidR="0083652C" w:rsidRPr="0083652C" w:rsidRDefault="0083652C" w:rsidP="0083652C">
      <w:pPr>
        <w:numPr>
          <w:ilvl w:val="0"/>
          <w:numId w:val="2"/>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Height for the rim will be set at 8 feet  </w:t>
      </w:r>
    </w:p>
    <w:p w14:paraId="11A07DA9" w14:textId="77777777" w:rsidR="0083652C" w:rsidRPr="0083652C" w:rsidRDefault="0083652C" w:rsidP="0083652C">
      <w:pPr>
        <w:numPr>
          <w:ilvl w:val="0"/>
          <w:numId w:val="2"/>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There will be NO FULL COURT PRESS for the entire game. </w:t>
      </w:r>
    </w:p>
    <w:p w14:paraId="55018706" w14:textId="77777777" w:rsidR="0083652C" w:rsidRPr="0083652C" w:rsidRDefault="0083652C" w:rsidP="0083652C">
      <w:pPr>
        <w:numPr>
          <w:ilvl w:val="0"/>
          <w:numId w:val="2"/>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The only travel rule enforced will be “football move” </w:t>
      </w:r>
    </w:p>
    <w:p w14:paraId="36A5C7B9" w14:textId="41B46498" w:rsidR="0083652C" w:rsidRPr="0083652C" w:rsidRDefault="0083652C" w:rsidP="0083652C">
      <w:pPr>
        <w:numPr>
          <w:ilvl w:val="0"/>
          <w:numId w:val="2"/>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Back court violation </w:t>
      </w:r>
      <w:r w:rsidR="001F34EF">
        <w:rPr>
          <w:rFonts w:ascii="Calibri" w:eastAsia="Times New Roman" w:hAnsi="Calibri" w:cs="Calibri"/>
          <w:sz w:val="22"/>
          <w:szCs w:val="22"/>
        </w:rPr>
        <w:t xml:space="preserve">WILL </w:t>
      </w:r>
      <w:r w:rsidR="001F34EF" w:rsidRPr="0083652C">
        <w:rPr>
          <w:rFonts w:ascii="Calibri" w:eastAsia="Times New Roman" w:hAnsi="Calibri" w:cs="Calibri"/>
          <w:sz w:val="22"/>
          <w:szCs w:val="22"/>
        </w:rPr>
        <w:t>be</w:t>
      </w:r>
      <w:r w:rsidRPr="0083652C">
        <w:rPr>
          <w:rFonts w:ascii="Calibri" w:eastAsia="Times New Roman" w:hAnsi="Calibri" w:cs="Calibri"/>
          <w:sz w:val="22"/>
          <w:szCs w:val="22"/>
        </w:rPr>
        <w:t xml:space="preserve"> </w:t>
      </w:r>
      <w:r w:rsidR="001F34EF" w:rsidRPr="0083652C">
        <w:rPr>
          <w:rFonts w:ascii="Calibri" w:eastAsia="Times New Roman" w:hAnsi="Calibri" w:cs="Calibri"/>
          <w:sz w:val="22"/>
          <w:szCs w:val="22"/>
        </w:rPr>
        <w:t>enforced.</w:t>
      </w:r>
      <w:r w:rsidRPr="0083652C">
        <w:rPr>
          <w:rFonts w:ascii="Calibri" w:eastAsia="Times New Roman" w:hAnsi="Calibri" w:cs="Calibri"/>
          <w:sz w:val="22"/>
          <w:szCs w:val="22"/>
        </w:rPr>
        <w:t xml:space="preserve"> </w:t>
      </w:r>
    </w:p>
    <w:p w14:paraId="0D237E57" w14:textId="4ADDBD8F" w:rsidR="0083652C" w:rsidRPr="0083652C" w:rsidRDefault="0083652C" w:rsidP="0083652C">
      <w:pPr>
        <w:numPr>
          <w:ilvl w:val="0"/>
          <w:numId w:val="2"/>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Players will NOT FOUL OUT, however there Is a bonus at 7 team fouls and double bonus at 10 team </w:t>
      </w:r>
      <w:r w:rsidR="001F34EF" w:rsidRPr="0083652C">
        <w:rPr>
          <w:rFonts w:ascii="Calibri" w:eastAsia="Times New Roman" w:hAnsi="Calibri" w:cs="Calibri"/>
          <w:sz w:val="22"/>
          <w:szCs w:val="22"/>
        </w:rPr>
        <w:t>fouls.</w:t>
      </w:r>
      <w:r w:rsidRPr="0083652C">
        <w:rPr>
          <w:rFonts w:ascii="Calibri" w:eastAsia="Times New Roman" w:hAnsi="Calibri" w:cs="Calibri"/>
          <w:sz w:val="22"/>
          <w:szCs w:val="22"/>
        </w:rPr>
        <w:t xml:space="preserve"> </w:t>
      </w:r>
    </w:p>
    <w:p w14:paraId="06C314D4" w14:textId="1DEC4BC5" w:rsidR="0083652C" w:rsidRPr="0083652C" w:rsidRDefault="0083652C" w:rsidP="0083652C">
      <w:pPr>
        <w:numPr>
          <w:ilvl w:val="0"/>
          <w:numId w:val="2"/>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IN THE EVENT OF A TIE, SUDDEN DEATH TO 5 FREE-THROWS. TEAM THAT SCORES THE MOST FREE-THORWS WINS. </w:t>
      </w:r>
    </w:p>
    <w:p w14:paraId="0502C4D0" w14:textId="77777777" w:rsidR="0083652C" w:rsidRPr="0083652C" w:rsidRDefault="0083652C" w:rsidP="0083652C">
      <w:pPr>
        <w:spacing w:before="100" w:beforeAutospacing="1" w:after="100" w:afterAutospacing="1"/>
        <w:ind w:left="720"/>
        <w:rPr>
          <w:rFonts w:ascii="SymbolMT" w:eastAsia="Times New Roman" w:hAnsi="SymbolMT" w:cs="Times New Roman"/>
          <w:sz w:val="22"/>
          <w:szCs w:val="22"/>
        </w:rPr>
      </w:pPr>
      <w:r w:rsidRPr="0083652C">
        <w:rPr>
          <w:rFonts w:ascii="Calibri" w:eastAsia="Times New Roman" w:hAnsi="Calibri" w:cs="Calibri"/>
          <w:b/>
          <w:bCs/>
          <w:sz w:val="22"/>
          <w:szCs w:val="22"/>
        </w:rPr>
        <w:t>2</w:t>
      </w:r>
      <w:r w:rsidRPr="0083652C">
        <w:rPr>
          <w:rFonts w:ascii="Calibri" w:eastAsia="Times New Roman" w:hAnsi="Calibri" w:cs="Calibri"/>
          <w:b/>
          <w:bCs/>
          <w:position w:val="12"/>
          <w:sz w:val="22"/>
          <w:szCs w:val="22"/>
        </w:rPr>
        <w:t xml:space="preserve">ND </w:t>
      </w:r>
      <w:r w:rsidRPr="0083652C">
        <w:rPr>
          <w:rFonts w:ascii="Calibri" w:eastAsia="Times New Roman" w:hAnsi="Calibri" w:cs="Calibri"/>
          <w:b/>
          <w:bCs/>
          <w:sz w:val="22"/>
          <w:szCs w:val="22"/>
        </w:rPr>
        <w:t xml:space="preserve">GRADE </w:t>
      </w:r>
    </w:p>
    <w:p w14:paraId="56451117" w14:textId="6C29AAE5" w:rsidR="0083652C" w:rsidRPr="0083652C" w:rsidRDefault="0083652C" w:rsidP="0083652C">
      <w:pPr>
        <w:numPr>
          <w:ilvl w:val="0"/>
          <w:numId w:val="3"/>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Height for the rim will be set at 9 feet</w:t>
      </w:r>
      <w:r>
        <w:rPr>
          <w:rFonts w:ascii="Calibri" w:eastAsia="Times New Roman" w:hAnsi="Calibri" w:cs="Calibri"/>
          <w:sz w:val="22"/>
          <w:szCs w:val="22"/>
        </w:rPr>
        <w:t>.</w:t>
      </w:r>
      <w:r w:rsidRPr="0083652C">
        <w:rPr>
          <w:rFonts w:ascii="Calibri" w:eastAsia="Times New Roman" w:hAnsi="Calibri" w:cs="Calibri"/>
          <w:sz w:val="22"/>
          <w:szCs w:val="22"/>
        </w:rPr>
        <w:t xml:space="preserve"> </w:t>
      </w:r>
    </w:p>
    <w:p w14:paraId="32AD7BAB" w14:textId="43F192FB" w:rsidR="0083652C" w:rsidRPr="0083652C" w:rsidRDefault="001F34EF" w:rsidP="0083652C">
      <w:pPr>
        <w:numPr>
          <w:ilvl w:val="0"/>
          <w:numId w:val="3"/>
        </w:numPr>
        <w:spacing w:before="100" w:beforeAutospacing="1" w:after="100" w:afterAutospacing="1"/>
        <w:rPr>
          <w:rFonts w:ascii="SymbolMT" w:eastAsia="Times New Roman" w:hAnsi="SymbolMT" w:cs="Times New Roman"/>
          <w:sz w:val="22"/>
          <w:szCs w:val="22"/>
        </w:rPr>
      </w:pPr>
      <w:r>
        <w:rPr>
          <w:rFonts w:ascii="Calibri" w:eastAsia="Times New Roman" w:hAnsi="Calibri" w:cs="Calibri"/>
          <w:sz w:val="22"/>
          <w:szCs w:val="22"/>
        </w:rPr>
        <w:t xml:space="preserve">FULL COURT PRESS IS ALLOWED ON THE LAST TWO MINUTES OF THE SECOND HALF. </w:t>
      </w:r>
    </w:p>
    <w:p w14:paraId="4FE44586" w14:textId="25A07928" w:rsidR="0083652C" w:rsidRPr="0083652C" w:rsidRDefault="0083652C" w:rsidP="0083652C">
      <w:pPr>
        <w:numPr>
          <w:ilvl w:val="0"/>
          <w:numId w:val="3"/>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Traveling will be enforced </w:t>
      </w:r>
      <w:r>
        <w:rPr>
          <w:rFonts w:ascii="Calibri" w:eastAsia="Times New Roman" w:hAnsi="Calibri" w:cs="Calibri"/>
          <w:sz w:val="22"/>
          <w:szCs w:val="22"/>
        </w:rPr>
        <w:t>at referees’ discretion</w:t>
      </w:r>
      <w:r w:rsidR="001F34EF">
        <w:rPr>
          <w:rFonts w:ascii="Calibri" w:eastAsia="Times New Roman" w:hAnsi="Calibri" w:cs="Calibri"/>
          <w:sz w:val="22"/>
          <w:szCs w:val="22"/>
        </w:rPr>
        <w:t>.</w:t>
      </w:r>
    </w:p>
    <w:p w14:paraId="034C0046" w14:textId="77777777" w:rsidR="0083652C" w:rsidRPr="0083652C" w:rsidRDefault="0083652C" w:rsidP="0083652C">
      <w:pPr>
        <w:numPr>
          <w:ilvl w:val="0"/>
          <w:numId w:val="3"/>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Back court violation is enforced </w:t>
      </w:r>
    </w:p>
    <w:p w14:paraId="22A23FE0" w14:textId="06B3DA12" w:rsidR="0083652C" w:rsidRPr="0083652C" w:rsidRDefault="0083652C" w:rsidP="0083652C">
      <w:pPr>
        <w:numPr>
          <w:ilvl w:val="0"/>
          <w:numId w:val="3"/>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PLAYER WILL FOUL OUT AT </w:t>
      </w:r>
      <w:r w:rsidR="001F34EF">
        <w:rPr>
          <w:rFonts w:ascii="Calibri" w:eastAsia="Times New Roman" w:hAnsi="Calibri" w:cs="Calibri"/>
          <w:sz w:val="22"/>
          <w:szCs w:val="22"/>
        </w:rPr>
        <w:t>6</w:t>
      </w:r>
      <w:r w:rsidRPr="0083652C">
        <w:rPr>
          <w:rFonts w:ascii="Calibri" w:eastAsia="Times New Roman" w:hAnsi="Calibri" w:cs="Calibri"/>
          <w:sz w:val="22"/>
          <w:szCs w:val="22"/>
        </w:rPr>
        <w:t xml:space="preserve"> PERSONAL FOULS </w:t>
      </w:r>
    </w:p>
    <w:p w14:paraId="371B3BEE" w14:textId="77777777" w:rsidR="0083652C" w:rsidRPr="0083652C" w:rsidRDefault="0083652C" w:rsidP="0083652C">
      <w:pPr>
        <w:numPr>
          <w:ilvl w:val="0"/>
          <w:numId w:val="3"/>
        </w:numPr>
        <w:spacing w:before="100" w:beforeAutospacing="1" w:after="100" w:afterAutospacing="1"/>
        <w:rPr>
          <w:rFonts w:ascii="SymbolMT" w:eastAsia="Times New Roman" w:hAnsi="SymbolMT" w:cs="Times New Roman"/>
          <w:sz w:val="22"/>
          <w:szCs w:val="22"/>
        </w:rPr>
      </w:pPr>
      <w:r w:rsidRPr="0083652C">
        <w:rPr>
          <w:rFonts w:ascii="Calibri" w:eastAsia="Times New Roman" w:hAnsi="Calibri" w:cs="Calibri"/>
          <w:sz w:val="22"/>
          <w:szCs w:val="22"/>
        </w:rPr>
        <w:t xml:space="preserve">IN THE EVENT OF A TIE, SUDDEN DEATH TO 5 FREE-THROWS. TEAM THAT SCORES THE MOST FREE-THORWS WINS. </w:t>
      </w:r>
    </w:p>
    <w:p w14:paraId="27F9D98A" w14:textId="08481CDC" w:rsidR="0083652C" w:rsidRPr="0083652C" w:rsidRDefault="001E63A4" w:rsidP="0083652C">
      <w:pPr>
        <w:numPr>
          <w:ilvl w:val="0"/>
          <w:numId w:val="3"/>
        </w:numPr>
        <w:spacing w:before="100" w:beforeAutospacing="1" w:after="100" w:afterAutospacing="1"/>
        <w:rPr>
          <w:rFonts w:ascii="SymbolMT" w:eastAsia="Times New Roman" w:hAnsi="SymbolMT" w:cs="Times New Roman"/>
          <w:sz w:val="22"/>
          <w:szCs w:val="22"/>
        </w:rPr>
      </w:pPr>
      <w:r>
        <w:rPr>
          <w:rFonts w:ascii="SymbolMT" w:eastAsia="Times New Roman" w:hAnsi="SymbolMT" w:cs="Times New Roman"/>
          <w:sz w:val="22"/>
          <w:szCs w:val="22"/>
        </w:rPr>
        <w:t>BASKETBALL SIZE IS 28.5</w:t>
      </w:r>
    </w:p>
    <w:p w14:paraId="302030D8" w14:textId="6BD6986B" w:rsidR="0083652C" w:rsidRPr="0083652C" w:rsidRDefault="0083652C" w:rsidP="0083652C">
      <w:pPr>
        <w:spacing w:before="100" w:beforeAutospacing="1" w:after="100" w:afterAutospacing="1"/>
        <w:ind w:left="720"/>
        <w:rPr>
          <w:rFonts w:ascii="SymbolMT" w:eastAsia="Times New Roman" w:hAnsi="SymbolMT" w:cs="Times New Roman"/>
          <w:sz w:val="22"/>
          <w:szCs w:val="22"/>
        </w:rPr>
      </w:pPr>
      <w:r w:rsidRPr="0083652C">
        <w:rPr>
          <w:rFonts w:ascii="Calibri" w:eastAsia="Times New Roman" w:hAnsi="Calibri" w:cs="Calibri"/>
          <w:b/>
          <w:bCs/>
          <w:sz w:val="22"/>
          <w:szCs w:val="22"/>
        </w:rPr>
        <w:lastRenderedPageBreak/>
        <w:t xml:space="preserve">PLAYER DEVELOPMENT IS MORE IMPORTANT THAN RULES IN CUBS DIVISIONS. REFEREES WILL CALL THE GAME AS THEY SEE APPROPRIATE. EVERY GAME WILL BE DIFFFERENT. THANK YOU FOR SUPPORTING THIS DIVISION AND BEING </w:t>
      </w:r>
      <w:r w:rsidRPr="0083652C">
        <w:rPr>
          <w:rFonts w:ascii="Times New Roman" w:eastAsia="Times New Roman" w:hAnsi="Times New Roman" w:cs="Times New Roman"/>
          <w:b/>
          <w:bCs/>
          <w:sz w:val="22"/>
          <w:szCs w:val="22"/>
        </w:rPr>
        <w:t>UNDERSTANDING</w:t>
      </w:r>
      <w:r w:rsidRPr="0083652C">
        <w:rPr>
          <w:rFonts w:ascii="Calibri" w:eastAsia="Times New Roman" w:hAnsi="Calibri" w:cs="Calibri"/>
          <w:b/>
          <w:bCs/>
          <w:sz w:val="22"/>
          <w:szCs w:val="22"/>
        </w:rPr>
        <w:t xml:space="preserve">. </w:t>
      </w:r>
    </w:p>
    <w:p w14:paraId="2548052E" w14:textId="77777777" w:rsidR="00000000" w:rsidRDefault="00000000"/>
    <w:sectPr w:rsidR="006F33BA" w:rsidSect="00816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ymbolM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4748F"/>
    <w:multiLevelType w:val="multilevel"/>
    <w:tmpl w:val="C3A4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FB788C"/>
    <w:multiLevelType w:val="hybridMultilevel"/>
    <w:tmpl w:val="B61E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2320C"/>
    <w:multiLevelType w:val="multilevel"/>
    <w:tmpl w:val="65B8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2B7528"/>
    <w:multiLevelType w:val="multilevel"/>
    <w:tmpl w:val="C64E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6864295">
    <w:abstractNumId w:val="3"/>
  </w:num>
  <w:num w:numId="2" w16cid:durableId="736635066">
    <w:abstractNumId w:val="0"/>
  </w:num>
  <w:num w:numId="3" w16cid:durableId="446001605">
    <w:abstractNumId w:val="2"/>
  </w:num>
  <w:num w:numId="4" w16cid:durableId="906722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2C"/>
    <w:rsid w:val="000C3F8C"/>
    <w:rsid w:val="001E63A4"/>
    <w:rsid w:val="001F34EF"/>
    <w:rsid w:val="00816F0E"/>
    <w:rsid w:val="0083652C"/>
    <w:rsid w:val="00A925E1"/>
    <w:rsid w:val="00C036D3"/>
    <w:rsid w:val="00CC478C"/>
    <w:rsid w:val="00ED5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7FD441"/>
  <w15:chartTrackingRefBased/>
  <w15:docId w15:val="{A1553911-E7D4-7243-BF97-BA807F5A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652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C47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771898">
      <w:bodyDiv w:val="1"/>
      <w:marLeft w:val="0"/>
      <w:marRight w:val="0"/>
      <w:marTop w:val="0"/>
      <w:marBottom w:val="0"/>
      <w:divBdr>
        <w:top w:val="none" w:sz="0" w:space="0" w:color="auto"/>
        <w:left w:val="none" w:sz="0" w:space="0" w:color="auto"/>
        <w:bottom w:val="none" w:sz="0" w:space="0" w:color="auto"/>
        <w:right w:val="none" w:sz="0" w:space="0" w:color="auto"/>
      </w:divBdr>
      <w:divsChild>
        <w:div w:id="1839617822">
          <w:marLeft w:val="0"/>
          <w:marRight w:val="0"/>
          <w:marTop w:val="0"/>
          <w:marBottom w:val="0"/>
          <w:divBdr>
            <w:top w:val="none" w:sz="0" w:space="0" w:color="auto"/>
            <w:left w:val="none" w:sz="0" w:space="0" w:color="auto"/>
            <w:bottom w:val="none" w:sz="0" w:space="0" w:color="auto"/>
            <w:right w:val="none" w:sz="0" w:space="0" w:color="auto"/>
          </w:divBdr>
          <w:divsChild>
            <w:div w:id="1013069053">
              <w:marLeft w:val="0"/>
              <w:marRight w:val="0"/>
              <w:marTop w:val="0"/>
              <w:marBottom w:val="0"/>
              <w:divBdr>
                <w:top w:val="none" w:sz="0" w:space="0" w:color="auto"/>
                <w:left w:val="none" w:sz="0" w:space="0" w:color="auto"/>
                <w:bottom w:val="none" w:sz="0" w:space="0" w:color="auto"/>
                <w:right w:val="none" w:sz="0" w:space="0" w:color="auto"/>
              </w:divBdr>
              <w:divsChild>
                <w:div w:id="558394774">
                  <w:marLeft w:val="0"/>
                  <w:marRight w:val="0"/>
                  <w:marTop w:val="0"/>
                  <w:marBottom w:val="0"/>
                  <w:divBdr>
                    <w:top w:val="none" w:sz="0" w:space="0" w:color="auto"/>
                    <w:left w:val="none" w:sz="0" w:space="0" w:color="auto"/>
                    <w:bottom w:val="none" w:sz="0" w:space="0" w:color="auto"/>
                    <w:right w:val="none" w:sz="0" w:space="0" w:color="auto"/>
                  </w:divBdr>
                </w:div>
              </w:divsChild>
            </w:div>
            <w:div w:id="970358434">
              <w:marLeft w:val="0"/>
              <w:marRight w:val="0"/>
              <w:marTop w:val="0"/>
              <w:marBottom w:val="0"/>
              <w:divBdr>
                <w:top w:val="none" w:sz="0" w:space="0" w:color="auto"/>
                <w:left w:val="none" w:sz="0" w:space="0" w:color="auto"/>
                <w:bottom w:val="none" w:sz="0" w:space="0" w:color="auto"/>
                <w:right w:val="none" w:sz="0" w:space="0" w:color="auto"/>
              </w:divBdr>
              <w:divsChild>
                <w:div w:id="1042024156">
                  <w:marLeft w:val="0"/>
                  <w:marRight w:val="0"/>
                  <w:marTop w:val="0"/>
                  <w:marBottom w:val="0"/>
                  <w:divBdr>
                    <w:top w:val="none" w:sz="0" w:space="0" w:color="auto"/>
                    <w:left w:val="none" w:sz="0" w:space="0" w:color="auto"/>
                    <w:bottom w:val="none" w:sz="0" w:space="0" w:color="auto"/>
                    <w:right w:val="none" w:sz="0" w:space="0" w:color="auto"/>
                  </w:divBdr>
                </w:div>
              </w:divsChild>
            </w:div>
            <w:div w:id="829709824">
              <w:marLeft w:val="0"/>
              <w:marRight w:val="0"/>
              <w:marTop w:val="0"/>
              <w:marBottom w:val="0"/>
              <w:divBdr>
                <w:top w:val="none" w:sz="0" w:space="0" w:color="auto"/>
                <w:left w:val="none" w:sz="0" w:space="0" w:color="auto"/>
                <w:bottom w:val="none" w:sz="0" w:space="0" w:color="auto"/>
                <w:right w:val="none" w:sz="0" w:space="0" w:color="auto"/>
              </w:divBdr>
              <w:divsChild>
                <w:div w:id="723334869">
                  <w:marLeft w:val="0"/>
                  <w:marRight w:val="0"/>
                  <w:marTop w:val="0"/>
                  <w:marBottom w:val="0"/>
                  <w:divBdr>
                    <w:top w:val="none" w:sz="0" w:space="0" w:color="auto"/>
                    <w:left w:val="none" w:sz="0" w:space="0" w:color="auto"/>
                    <w:bottom w:val="none" w:sz="0" w:space="0" w:color="auto"/>
                    <w:right w:val="none" w:sz="0" w:space="0" w:color="auto"/>
                  </w:divBdr>
                </w:div>
              </w:divsChild>
            </w:div>
            <w:div w:id="739905364">
              <w:marLeft w:val="0"/>
              <w:marRight w:val="0"/>
              <w:marTop w:val="0"/>
              <w:marBottom w:val="0"/>
              <w:divBdr>
                <w:top w:val="none" w:sz="0" w:space="0" w:color="auto"/>
                <w:left w:val="none" w:sz="0" w:space="0" w:color="auto"/>
                <w:bottom w:val="none" w:sz="0" w:space="0" w:color="auto"/>
                <w:right w:val="none" w:sz="0" w:space="0" w:color="auto"/>
              </w:divBdr>
              <w:divsChild>
                <w:div w:id="1012996249">
                  <w:marLeft w:val="0"/>
                  <w:marRight w:val="0"/>
                  <w:marTop w:val="0"/>
                  <w:marBottom w:val="0"/>
                  <w:divBdr>
                    <w:top w:val="none" w:sz="0" w:space="0" w:color="auto"/>
                    <w:left w:val="none" w:sz="0" w:space="0" w:color="auto"/>
                    <w:bottom w:val="none" w:sz="0" w:space="0" w:color="auto"/>
                    <w:right w:val="none" w:sz="0" w:space="0" w:color="auto"/>
                  </w:divBdr>
                </w:div>
              </w:divsChild>
            </w:div>
            <w:div w:id="123355337">
              <w:marLeft w:val="0"/>
              <w:marRight w:val="0"/>
              <w:marTop w:val="0"/>
              <w:marBottom w:val="0"/>
              <w:divBdr>
                <w:top w:val="none" w:sz="0" w:space="0" w:color="auto"/>
                <w:left w:val="none" w:sz="0" w:space="0" w:color="auto"/>
                <w:bottom w:val="none" w:sz="0" w:space="0" w:color="auto"/>
                <w:right w:val="none" w:sz="0" w:space="0" w:color="auto"/>
              </w:divBdr>
              <w:divsChild>
                <w:div w:id="434592311">
                  <w:marLeft w:val="0"/>
                  <w:marRight w:val="0"/>
                  <w:marTop w:val="0"/>
                  <w:marBottom w:val="0"/>
                  <w:divBdr>
                    <w:top w:val="none" w:sz="0" w:space="0" w:color="auto"/>
                    <w:left w:val="none" w:sz="0" w:space="0" w:color="auto"/>
                    <w:bottom w:val="none" w:sz="0" w:space="0" w:color="auto"/>
                    <w:right w:val="none" w:sz="0" w:space="0" w:color="auto"/>
                  </w:divBdr>
                </w:div>
              </w:divsChild>
            </w:div>
            <w:div w:id="393285349">
              <w:marLeft w:val="0"/>
              <w:marRight w:val="0"/>
              <w:marTop w:val="0"/>
              <w:marBottom w:val="0"/>
              <w:divBdr>
                <w:top w:val="none" w:sz="0" w:space="0" w:color="auto"/>
                <w:left w:val="none" w:sz="0" w:space="0" w:color="auto"/>
                <w:bottom w:val="none" w:sz="0" w:space="0" w:color="auto"/>
                <w:right w:val="none" w:sz="0" w:space="0" w:color="auto"/>
              </w:divBdr>
              <w:divsChild>
                <w:div w:id="19024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2B54D-6620-8A44-A46C-A600E21E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Manjarrez, Jose E</dc:creator>
  <cp:keywords/>
  <dc:description/>
  <cp:lastModifiedBy>Jose Manjarrez</cp:lastModifiedBy>
  <cp:revision>2</cp:revision>
  <cp:lastPrinted>2022-11-12T18:07:00Z</cp:lastPrinted>
  <dcterms:created xsi:type="dcterms:W3CDTF">2024-03-15T18:07:00Z</dcterms:created>
  <dcterms:modified xsi:type="dcterms:W3CDTF">2024-03-15T18:07:00Z</dcterms:modified>
</cp:coreProperties>
</file>